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58AA" w:rsidRDefault="002958AA" w:rsidP="005E270B">
      <w:pPr>
        <w:ind w:left="2200"/>
        <w:jc w:val="left"/>
        <w:rPr>
          <w:sz w:val="24"/>
        </w:rPr>
      </w:pPr>
      <w:r>
        <w:rPr>
          <w:sz w:val="24"/>
        </w:rPr>
        <w:cr/>
      </w:r>
      <w:r>
        <w:rPr>
          <w:rFonts w:eastAsia="Times New Roman"/>
          <w:i/>
          <w:sz w:val="24"/>
        </w:rPr>
        <w:t>Ministero dell'Istruzione, dell’Università e della Ricerca</w:t>
      </w:r>
    </w:p>
    <w:p w:rsidR="005E270B" w:rsidRDefault="005E270B" w:rsidP="005E270B">
      <w:pPr>
        <w:ind w:left="2200"/>
        <w:jc w:val="left"/>
        <w:rPr>
          <w:sz w:val="24"/>
        </w:rPr>
      </w:pPr>
    </w:p>
    <w:p w:rsidR="002958AA" w:rsidRPr="005E270B" w:rsidRDefault="002958AA">
      <w:pPr>
        <w:ind w:left="2120"/>
        <w:jc w:val="left"/>
        <w:rPr>
          <w:b/>
          <w:sz w:val="24"/>
        </w:rPr>
      </w:pPr>
      <w:r w:rsidRPr="005E270B">
        <w:rPr>
          <w:rFonts w:eastAsia="Times New Roman"/>
          <w:b/>
          <w:sz w:val="24"/>
        </w:rPr>
        <w:t>ISTITUTO SUPERIORE "BRUNO MUNARI" ACERRA</w:t>
      </w:r>
    </w:p>
    <w:p w:rsidR="002958AA" w:rsidRDefault="002958AA">
      <w:pPr>
        <w:spacing w:line="276" w:lineRule="exact"/>
        <w:jc w:val="left"/>
        <w:rPr>
          <w:sz w:val="24"/>
        </w:rPr>
      </w:pPr>
    </w:p>
    <w:p w:rsidR="002958AA" w:rsidRDefault="002958AA">
      <w:pPr>
        <w:ind w:left="1580"/>
        <w:jc w:val="left"/>
        <w:rPr>
          <w:sz w:val="24"/>
        </w:rPr>
      </w:pPr>
      <w:r>
        <w:rPr>
          <w:rFonts w:eastAsia="Times New Roman"/>
          <w:sz w:val="24"/>
        </w:rPr>
        <w:t>Codice Fiscale: 93056740637 Codice meccanografico: NASD109019</w:t>
      </w:r>
    </w:p>
    <w:p w:rsidR="002958AA" w:rsidRDefault="002958AA">
      <w:pPr>
        <w:spacing w:line="283" w:lineRule="exact"/>
        <w:jc w:val="left"/>
        <w:rPr>
          <w:sz w:val="24"/>
        </w:rPr>
      </w:pPr>
    </w:p>
    <w:p w:rsidR="002958AA" w:rsidRDefault="001023C5">
      <w:pPr>
        <w:ind w:left="2340"/>
        <w:jc w:val="left"/>
        <w:rPr>
          <w:sz w:val="24"/>
        </w:rPr>
      </w:pPr>
      <w:r>
        <w:rPr>
          <w:rFonts w:eastAsia="Times New Roman"/>
          <w:b/>
          <w:sz w:val="24"/>
        </w:rPr>
        <w:t xml:space="preserve">   </w:t>
      </w:r>
      <w:r w:rsidR="002958AA">
        <w:rPr>
          <w:rFonts w:eastAsia="Times New Roman"/>
          <w:b/>
          <w:sz w:val="24"/>
        </w:rPr>
        <w:t>VER</w:t>
      </w:r>
      <w:r w:rsidR="003B3FBB">
        <w:rPr>
          <w:rFonts w:eastAsia="Times New Roman"/>
          <w:b/>
          <w:sz w:val="24"/>
        </w:rPr>
        <w:t>BALE DEL CONSIGLIO</w:t>
      </w:r>
      <w:r>
        <w:rPr>
          <w:rFonts w:eastAsia="Times New Roman"/>
          <w:b/>
          <w:sz w:val="24"/>
        </w:rPr>
        <w:t xml:space="preserve"> DI CLASSE </w:t>
      </w:r>
    </w:p>
    <w:p w:rsidR="002958AA" w:rsidRDefault="002958AA">
      <w:pPr>
        <w:spacing w:line="276" w:lineRule="exact"/>
        <w:jc w:val="left"/>
        <w:rPr>
          <w:sz w:val="24"/>
        </w:rPr>
      </w:pPr>
    </w:p>
    <w:p w:rsidR="002958AA" w:rsidRDefault="002958AA">
      <w:pPr>
        <w:ind w:left="3580"/>
        <w:jc w:val="left"/>
        <w:rPr>
          <w:sz w:val="24"/>
        </w:rPr>
      </w:pPr>
      <w:r>
        <w:rPr>
          <w:rFonts w:eastAsia="Times New Roman"/>
          <w:b/>
          <w:sz w:val="24"/>
        </w:rPr>
        <w:t xml:space="preserve">Anno Scolastico </w:t>
      </w:r>
      <w:r w:rsidR="002D4C7A">
        <w:rPr>
          <w:rFonts w:eastAsia="Times New Roman"/>
          <w:sz w:val="24"/>
        </w:rPr>
        <w:t>202</w:t>
      </w:r>
      <w:r w:rsidR="00FE72F2">
        <w:rPr>
          <w:rFonts w:eastAsia="Times New Roman"/>
          <w:sz w:val="24"/>
        </w:rPr>
        <w:t>3</w:t>
      </w:r>
      <w:r w:rsidR="002D4C7A">
        <w:rPr>
          <w:rFonts w:eastAsia="Times New Roman"/>
          <w:sz w:val="24"/>
        </w:rPr>
        <w:t>/202</w:t>
      </w:r>
      <w:r w:rsidR="00FE72F2">
        <w:rPr>
          <w:rFonts w:eastAsia="Times New Roman"/>
          <w:sz w:val="24"/>
        </w:rPr>
        <w:t>4</w:t>
      </w:r>
    </w:p>
    <w:p w:rsidR="002958AA" w:rsidRDefault="002958AA">
      <w:pPr>
        <w:spacing w:line="281" w:lineRule="exact"/>
        <w:jc w:val="left"/>
        <w:rPr>
          <w:sz w:val="24"/>
        </w:rPr>
      </w:pPr>
    </w:p>
    <w:p w:rsidR="002958AA" w:rsidRDefault="002958AA">
      <w:pPr>
        <w:ind w:left="120"/>
        <w:jc w:val="left"/>
        <w:rPr>
          <w:sz w:val="24"/>
        </w:rPr>
      </w:pPr>
      <w:r>
        <w:rPr>
          <w:rFonts w:eastAsia="Times New Roman"/>
          <w:sz w:val="24"/>
        </w:rPr>
        <w:t>Verbale N</w:t>
      </w:r>
      <w:r w:rsidR="002D4C7A">
        <w:rPr>
          <w:rFonts w:eastAsia="Times New Roman"/>
          <w:sz w:val="24"/>
        </w:rPr>
        <w:t xml:space="preserve">. </w:t>
      </w:r>
      <w:r>
        <w:rPr>
          <w:rFonts w:eastAsia="Times New Roman"/>
          <w:sz w:val="24"/>
        </w:rPr>
        <w:t>1</w:t>
      </w:r>
    </w:p>
    <w:p w:rsidR="002958AA" w:rsidRDefault="002958AA">
      <w:pPr>
        <w:spacing w:line="291" w:lineRule="exact"/>
        <w:jc w:val="left"/>
        <w:rPr>
          <w:sz w:val="24"/>
        </w:rPr>
      </w:pPr>
    </w:p>
    <w:p w:rsidR="002958AA" w:rsidRDefault="002958AA" w:rsidP="00081B88">
      <w:pPr>
        <w:overflowPunct w:val="0"/>
        <w:spacing w:line="234" w:lineRule="auto"/>
        <w:ind w:left="120" w:right="280"/>
        <w:jc w:val="left"/>
        <w:rPr>
          <w:rFonts w:eastAsia="Times New Roman"/>
          <w:sz w:val="24"/>
        </w:rPr>
      </w:pPr>
      <w:r>
        <w:rPr>
          <w:rFonts w:eastAsia="Times New Roman"/>
          <w:sz w:val="24"/>
        </w:rPr>
        <w:t>Il giorno</w:t>
      </w:r>
      <w:r w:rsidR="002D4C7A">
        <w:rPr>
          <w:rFonts w:eastAsia="Times New Roman"/>
          <w:sz w:val="24"/>
        </w:rPr>
        <w:t xml:space="preserve"> ___</w:t>
      </w:r>
      <w:r>
        <w:rPr>
          <w:rFonts w:eastAsia="Times New Roman"/>
          <w:sz w:val="24"/>
        </w:rPr>
        <w:t xml:space="preserve"> del mese di </w:t>
      </w:r>
      <w:r w:rsidR="002D4C7A">
        <w:rPr>
          <w:rFonts w:eastAsia="Times New Roman"/>
          <w:sz w:val="24"/>
        </w:rPr>
        <w:t>O</w:t>
      </w:r>
      <w:r w:rsidR="00742F89">
        <w:rPr>
          <w:rFonts w:eastAsia="Times New Roman"/>
          <w:sz w:val="24"/>
        </w:rPr>
        <w:t>ttobre dell'anno 202</w:t>
      </w:r>
      <w:r w:rsidR="00FE72F2">
        <w:rPr>
          <w:rFonts w:eastAsia="Times New Roman"/>
          <w:sz w:val="24"/>
        </w:rPr>
        <w:t>3</w:t>
      </w:r>
      <w:r>
        <w:rPr>
          <w:rFonts w:eastAsia="Times New Roman"/>
          <w:sz w:val="24"/>
        </w:rPr>
        <w:t>, alle ore</w:t>
      </w:r>
      <w:r w:rsidR="002D4C7A">
        <w:rPr>
          <w:rFonts w:eastAsia="Times New Roman"/>
          <w:sz w:val="24"/>
        </w:rPr>
        <w:t xml:space="preserve"> ___</w:t>
      </w:r>
      <w:r w:rsidR="00742F89">
        <w:rPr>
          <w:rFonts w:eastAsia="Times New Roman"/>
          <w:sz w:val="24"/>
        </w:rPr>
        <w:t xml:space="preserve"> </w:t>
      </w:r>
      <w:r w:rsidR="002D4C7A">
        <w:rPr>
          <w:rFonts w:eastAsia="Times New Roman"/>
          <w:sz w:val="24"/>
        </w:rPr>
        <w:t xml:space="preserve"> </w:t>
      </w:r>
      <w:r w:rsidR="00FE72F2">
        <w:rPr>
          <w:rFonts w:eastAsia="Times New Roman"/>
          <w:sz w:val="24"/>
        </w:rPr>
        <w:t xml:space="preserve">presso la sede centrale di Via Diaz, 59 </w:t>
      </w:r>
      <w:r>
        <w:rPr>
          <w:rFonts w:eastAsia="Times New Roman"/>
          <w:sz w:val="24"/>
        </w:rPr>
        <w:t>si riunisce il C</w:t>
      </w:r>
      <w:r w:rsidR="002D4C7A">
        <w:rPr>
          <w:rFonts w:eastAsia="Times New Roman"/>
          <w:sz w:val="24"/>
        </w:rPr>
        <w:t xml:space="preserve">onsiglio di Classe della classe ____ </w:t>
      </w:r>
      <w:r>
        <w:rPr>
          <w:rFonts w:eastAsia="Times New Roman"/>
          <w:sz w:val="24"/>
        </w:rPr>
        <w:t>, per trattare il seguente ordine del giorno:</w:t>
      </w:r>
    </w:p>
    <w:p w:rsidR="00FE72F2" w:rsidRDefault="00FE72F2" w:rsidP="00081B88">
      <w:pPr>
        <w:overflowPunct w:val="0"/>
        <w:spacing w:line="234" w:lineRule="auto"/>
        <w:ind w:left="120" w:right="280"/>
        <w:jc w:val="left"/>
        <w:rPr>
          <w:rFonts w:eastAsia="Times New Roman"/>
          <w:sz w:val="24"/>
        </w:rPr>
      </w:pPr>
    </w:p>
    <w:p w:rsidR="00FE72F2" w:rsidRPr="00FE72F2" w:rsidRDefault="00FE72F2" w:rsidP="00FE72F2">
      <w:pPr>
        <w:overflowPunct w:val="0"/>
        <w:spacing w:line="234" w:lineRule="auto"/>
        <w:ind w:left="120" w:right="280"/>
        <w:jc w:val="left"/>
        <w:rPr>
          <w:rFonts w:eastAsia="Times New Roman"/>
          <w:sz w:val="24"/>
          <w:szCs w:val="24"/>
        </w:rPr>
      </w:pPr>
      <w:r w:rsidRPr="00FE72F2">
        <w:rPr>
          <w:rFonts w:eastAsia="Times New Roman"/>
          <w:sz w:val="24"/>
          <w:szCs w:val="24"/>
        </w:rPr>
        <w:t>1. Individuazione tutor/coordinatore e verbalizzatore.</w:t>
      </w:r>
    </w:p>
    <w:p w:rsidR="00FE72F2" w:rsidRPr="00FE72F2" w:rsidRDefault="00FE72F2" w:rsidP="00FE72F2">
      <w:pPr>
        <w:overflowPunct w:val="0"/>
        <w:spacing w:line="234" w:lineRule="auto"/>
        <w:ind w:left="120" w:right="280"/>
        <w:jc w:val="left"/>
        <w:rPr>
          <w:rFonts w:eastAsia="Times New Roman"/>
          <w:sz w:val="24"/>
          <w:szCs w:val="24"/>
        </w:rPr>
      </w:pPr>
      <w:r w:rsidRPr="00FE72F2">
        <w:rPr>
          <w:rFonts w:eastAsia="Times New Roman"/>
          <w:sz w:val="24"/>
          <w:szCs w:val="24"/>
        </w:rPr>
        <w:t>2. Presentazione della classe sia riguardo a situazioni specifiche di singoli studenti (disabili, DSA, studenti</w:t>
      </w:r>
      <w:r>
        <w:rPr>
          <w:rFonts w:eastAsia="Times New Roman"/>
          <w:sz w:val="24"/>
          <w:szCs w:val="24"/>
        </w:rPr>
        <w:t xml:space="preserve"> </w:t>
      </w:r>
      <w:r w:rsidRPr="00FE72F2">
        <w:rPr>
          <w:rFonts w:eastAsia="Times New Roman"/>
          <w:sz w:val="24"/>
          <w:szCs w:val="24"/>
        </w:rPr>
        <w:t>con difficoltà di salute e/o psicologiche, studenti con disagio socio-economico, studenti impegnati in</w:t>
      </w:r>
      <w:r>
        <w:rPr>
          <w:rFonts w:eastAsia="Times New Roman"/>
          <w:sz w:val="24"/>
          <w:szCs w:val="24"/>
        </w:rPr>
        <w:t xml:space="preserve"> </w:t>
      </w:r>
      <w:r w:rsidRPr="00FE72F2">
        <w:rPr>
          <w:rFonts w:eastAsia="Times New Roman"/>
          <w:sz w:val="24"/>
          <w:szCs w:val="24"/>
        </w:rPr>
        <w:t>percorsi musicali e artistici, sportivi ecc.) sia per gli elementi che costituiscono il clima generale della</w:t>
      </w:r>
      <w:r>
        <w:rPr>
          <w:rFonts w:eastAsia="Times New Roman"/>
          <w:sz w:val="24"/>
          <w:szCs w:val="24"/>
        </w:rPr>
        <w:t xml:space="preserve"> </w:t>
      </w:r>
      <w:r w:rsidRPr="00FE72F2">
        <w:rPr>
          <w:rFonts w:eastAsia="Times New Roman"/>
          <w:sz w:val="24"/>
          <w:szCs w:val="24"/>
        </w:rPr>
        <w:t>classe.</w:t>
      </w:r>
    </w:p>
    <w:p w:rsidR="00FE72F2" w:rsidRPr="00FE72F2" w:rsidRDefault="00FE72F2" w:rsidP="00FE72F2">
      <w:pPr>
        <w:overflowPunct w:val="0"/>
        <w:spacing w:line="234" w:lineRule="auto"/>
        <w:ind w:left="120" w:right="280"/>
        <w:jc w:val="left"/>
        <w:rPr>
          <w:rFonts w:eastAsia="Times New Roman"/>
          <w:sz w:val="24"/>
          <w:szCs w:val="24"/>
        </w:rPr>
      </w:pPr>
      <w:r w:rsidRPr="00FE72F2">
        <w:rPr>
          <w:rFonts w:eastAsia="Times New Roman"/>
          <w:sz w:val="24"/>
          <w:szCs w:val="24"/>
        </w:rPr>
        <w:t>3. Proposte progettazioni didattico-educative alunni con disabilità;</w:t>
      </w:r>
    </w:p>
    <w:p w:rsidR="00FE72F2" w:rsidRPr="00FE72F2" w:rsidRDefault="00FE72F2" w:rsidP="00FE72F2">
      <w:pPr>
        <w:overflowPunct w:val="0"/>
        <w:spacing w:line="234" w:lineRule="auto"/>
        <w:ind w:left="120" w:right="280"/>
        <w:jc w:val="left"/>
        <w:rPr>
          <w:rFonts w:eastAsia="Times New Roman"/>
          <w:sz w:val="24"/>
          <w:szCs w:val="24"/>
        </w:rPr>
      </w:pPr>
      <w:r w:rsidRPr="00FE72F2">
        <w:rPr>
          <w:rFonts w:eastAsia="Times New Roman"/>
          <w:sz w:val="24"/>
          <w:szCs w:val="24"/>
        </w:rPr>
        <w:t>4. Proposte di PDP per alunni con DSA e con altri BES;</w:t>
      </w:r>
    </w:p>
    <w:p w:rsidR="00FE72F2" w:rsidRPr="00FE72F2" w:rsidRDefault="00FE72F2" w:rsidP="00FE72F2">
      <w:pPr>
        <w:overflowPunct w:val="0"/>
        <w:spacing w:line="234" w:lineRule="auto"/>
        <w:ind w:left="120" w:right="280"/>
        <w:jc w:val="left"/>
        <w:rPr>
          <w:rFonts w:eastAsia="Times New Roman"/>
          <w:sz w:val="24"/>
          <w:szCs w:val="24"/>
        </w:rPr>
      </w:pPr>
      <w:r w:rsidRPr="00FE72F2">
        <w:rPr>
          <w:rFonts w:eastAsia="Times New Roman"/>
          <w:sz w:val="24"/>
          <w:szCs w:val="24"/>
        </w:rPr>
        <w:t>5. Compilazione programmazione annuale della classe ponendo particolare attenzione alla:</w:t>
      </w:r>
    </w:p>
    <w:p w:rsidR="00FE72F2" w:rsidRPr="00FE72F2" w:rsidRDefault="00FE72F2" w:rsidP="00FE72F2">
      <w:pPr>
        <w:overflowPunct w:val="0"/>
        <w:spacing w:line="234" w:lineRule="auto"/>
        <w:ind w:left="120" w:right="280"/>
        <w:jc w:val="left"/>
        <w:rPr>
          <w:rFonts w:eastAsia="Times New Roman"/>
          <w:sz w:val="24"/>
          <w:szCs w:val="24"/>
        </w:rPr>
      </w:pPr>
      <w:r w:rsidRPr="00FE72F2">
        <w:rPr>
          <w:rFonts w:eastAsia="Times New Roman"/>
          <w:sz w:val="24"/>
          <w:szCs w:val="24"/>
        </w:rPr>
        <w:t>*Programmazione di UDA da realizzare nell’ambito del CURRICULO di Ed. Civica e del PCTO;</w:t>
      </w:r>
    </w:p>
    <w:p w:rsidR="00FE72F2" w:rsidRPr="00FE72F2" w:rsidRDefault="00FE72F2" w:rsidP="00FE72F2">
      <w:pPr>
        <w:overflowPunct w:val="0"/>
        <w:spacing w:line="234" w:lineRule="auto"/>
        <w:ind w:left="120" w:right="280"/>
        <w:jc w:val="left"/>
        <w:rPr>
          <w:rFonts w:eastAsia="Times New Roman"/>
          <w:sz w:val="24"/>
          <w:szCs w:val="24"/>
        </w:rPr>
      </w:pPr>
      <w:r w:rsidRPr="00FE72F2">
        <w:rPr>
          <w:rFonts w:eastAsia="Times New Roman"/>
          <w:sz w:val="24"/>
          <w:szCs w:val="24"/>
        </w:rPr>
        <w:t>*declinazione progetto PCTO in base all’analisi dei bisogni e della specificità della classe (solo triennio)</w:t>
      </w:r>
    </w:p>
    <w:p w:rsidR="00FE72F2" w:rsidRPr="00FE72F2" w:rsidRDefault="00FE72F2" w:rsidP="00FE72F2">
      <w:pPr>
        <w:overflowPunct w:val="0"/>
        <w:spacing w:line="234" w:lineRule="auto"/>
        <w:ind w:left="120" w:right="280"/>
        <w:jc w:val="left"/>
        <w:rPr>
          <w:rFonts w:eastAsia="Times New Roman"/>
          <w:sz w:val="24"/>
          <w:szCs w:val="24"/>
        </w:rPr>
      </w:pPr>
      <w:r w:rsidRPr="00FE72F2">
        <w:rPr>
          <w:rFonts w:eastAsia="Times New Roman"/>
          <w:sz w:val="24"/>
          <w:szCs w:val="24"/>
        </w:rPr>
        <w:t>*proposte di viaggi d’istruzione (classi del triennio), visite guidate, uscite didattiche e individuazione</w:t>
      </w:r>
      <w:r>
        <w:rPr>
          <w:rFonts w:eastAsia="Times New Roman"/>
          <w:sz w:val="24"/>
          <w:szCs w:val="24"/>
        </w:rPr>
        <w:t xml:space="preserve"> </w:t>
      </w:r>
      <w:r w:rsidRPr="00FE72F2">
        <w:rPr>
          <w:rFonts w:eastAsia="Times New Roman"/>
          <w:sz w:val="24"/>
          <w:szCs w:val="24"/>
        </w:rPr>
        <w:t>docenti accompagnatori;</w:t>
      </w:r>
    </w:p>
    <w:p w:rsidR="00FE72F2" w:rsidRPr="00FE72F2" w:rsidRDefault="00FE72F2" w:rsidP="00FE72F2">
      <w:pPr>
        <w:overflowPunct w:val="0"/>
        <w:spacing w:line="234" w:lineRule="auto"/>
        <w:ind w:left="120" w:right="280"/>
        <w:jc w:val="left"/>
        <w:rPr>
          <w:rFonts w:eastAsia="Times New Roman"/>
          <w:sz w:val="24"/>
          <w:szCs w:val="24"/>
        </w:rPr>
      </w:pPr>
      <w:r w:rsidRPr="00FE72F2">
        <w:rPr>
          <w:rFonts w:eastAsia="Times New Roman"/>
          <w:sz w:val="24"/>
          <w:szCs w:val="24"/>
        </w:rPr>
        <w:t>6. Solo per l’indirizzo Professionale “Gestione delle acque e risanamento ambientale”: Progetto formativo</w:t>
      </w:r>
      <w:r>
        <w:rPr>
          <w:rFonts w:eastAsia="Times New Roman"/>
          <w:sz w:val="24"/>
          <w:szCs w:val="24"/>
        </w:rPr>
        <w:t xml:space="preserve"> </w:t>
      </w:r>
      <w:r w:rsidRPr="00FE72F2">
        <w:rPr>
          <w:rFonts w:eastAsia="Times New Roman"/>
          <w:sz w:val="24"/>
          <w:szCs w:val="24"/>
        </w:rPr>
        <w:t>individuale delle classi 1°G, 2°G e verifica dello stesso per la classe 3°G;</w:t>
      </w:r>
    </w:p>
    <w:p w:rsidR="00FE72F2" w:rsidRPr="00FE72F2" w:rsidRDefault="00FE72F2" w:rsidP="00FE72F2">
      <w:pPr>
        <w:overflowPunct w:val="0"/>
        <w:spacing w:line="234" w:lineRule="auto"/>
        <w:ind w:left="120" w:right="280"/>
        <w:jc w:val="left"/>
        <w:rPr>
          <w:rFonts w:eastAsia="Times New Roman"/>
          <w:sz w:val="24"/>
          <w:szCs w:val="24"/>
        </w:rPr>
      </w:pPr>
      <w:r w:rsidRPr="00FE72F2">
        <w:rPr>
          <w:rFonts w:eastAsia="Times New Roman"/>
          <w:sz w:val="24"/>
          <w:szCs w:val="24"/>
        </w:rPr>
        <w:t>7. Individuazione casi di frequenza anomala, irregolare o dispersione da sottoporre alla Referente</w:t>
      </w:r>
    </w:p>
    <w:p w:rsidR="00FF7547" w:rsidRPr="00FE72F2" w:rsidRDefault="00FE72F2" w:rsidP="00FE72F2">
      <w:pPr>
        <w:overflowPunct w:val="0"/>
        <w:spacing w:line="234" w:lineRule="auto"/>
        <w:ind w:left="120" w:right="280"/>
        <w:jc w:val="left"/>
        <w:rPr>
          <w:sz w:val="24"/>
          <w:szCs w:val="24"/>
        </w:rPr>
      </w:pPr>
      <w:r w:rsidRPr="00FE72F2">
        <w:rPr>
          <w:rFonts w:eastAsia="Times New Roman"/>
          <w:sz w:val="24"/>
          <w:szCs w:val="24"/>
        </w:rPr>
        <w:t>Dispersione, al referente di plesso e alla segreteria didattica.</w:t>
      </w:r>
      <w:r w:rsidRPr="00FE72F2">
        <w:rPr>
          <w:rFonts w:eastAsia="Times New Roman"/>
          <w:sz w:val="24"/>
          <w:szCs w:val="24"/>
        </w:rPr>
        <w:cr/>
      </w:r>
    </w:p>
    <w:p w:rsidR="002958AA" w:rsidRPr="00FF7547" w:rsidRDefault="002958AA">
      <w:pPr>
        <w:overflowPunct w:val="0"/>
        <w:spacing w:line="234" w:lineRule="auto"/>
        <w:ind w:left="120" w:right="20"/>
        <w:jc w:val="left"/>
        <w:rPr>
          <w:sz w:val="24"/>
        </w:rPr>
      </w:pPr>
      <w:r>
        <w:rPr>
          <w:rFonts w:eastAsia="Times New Roman"/>
          <w:sz w:val="24"/>
        </w:rPr>
        <w:t>Presiede la riunion</w:t>
      </w:r>
      <w:r w:rsidR="002D4C7A">
        <w:rPr>
          <w:rFonts w:eastAsia="Times New Roman"/>
          <w:sz w:val="24"/>
        </w:rPr>
        <w:t>e _________________</w:t>
      </w:r>
      <w:r w:rsidR="003B3FBB" w:rsidRPr="00FF7547">
        <w:rPr>
          <w:rFonts w:eastAsia="Times New Roman"/>
          <w:sz w:val="24"/>
        </w:rPr>
        <w:t xml:space="preserve">  </w:t>
      </w:r>
      <w:r w:rsidR="00FF7547" w:rsidRPr="00FF7547">
        <w:rPr>
          <w:rFonts w:eastAsia="Times New Roman"/>
          <w:sz w:val="24"/>
        </w:rPr>
        <w:t xml:space="preserve"> </w:t>
      </w:r>
      <w:r w:rsidR="00742F89" w:rsidRPr="00FF7547">
        <w:rPr>
          <w:rFonts w:eastAsia="Times New Roman"/>
          <w:sz w:val="24"/>
        </w:rPr>
        <w:t>;</w:t>
      </w:r>
      <w:r w:rsidR="002D4C7A" w:rsidRPr="00FF7547">
        <w:rPr>
          <w:rFonts w:eastAsia="Times New Roman"/>
          <w:sz w:val="24"/>
        </w:rPr>
        <w:t xml:space="preserve">  </w:t>
      </w:r>
      <w:r w:rsidR="00742F89" w:rsidRPr="00FF7547">
        <w:rPr>
          <w:rFonts w:eastAsia="Times New Roman"/>
          <w:sz w:val="24"/>
        </w:rPr>
        <w:t xml:space="preserve"> funge da segretario </w:t>
      </w:r>
      <w:r w:rsidR="002D4C7A" w:rsidRPr="00FF7547">
        <w:rPr>
          <w:rFonts w:eastAsia="Times New Roman"/>
          <w:sz w:val="24"/>
        </w:rPr>
        <w:t xml:space="preserve">___________      </w:t>
      </w:r>
    </w:p>
    <w:p w:rsidR="002958AA" w:rsidRDefault="002958AA">
      <w:pPr>
        <w:spacing w:line="280" w:lineRule="exact"/>
        <w:jc w:val="left"/>
        <w:rPr>
          <w:sz w:val="24"/>
        </w:rPr>
      </w:pPr>
    </w:p>
    <w:p w:rsidR="002958AA" w:rsidRDefault="002958AA">
      <w:pPr>
        <w:ind w:left="120"/>
        <w:jc w:val="left"/>
        <w:rPr>
          <w:sz w:val="24"/>
        </w:rPr>
      </w:pPr>
      <w:r>
        <w:rPr>
          <w:rFonts w:eastAsia="Times New Roman"/>
          <w:sz w:val="24"/>
        </w:rPr>
        <w:t>Sono presenti i docenti:</w:t>
      </w:r>
    </w:p>
    <w:p w:rsidR="002958AA" w:rsidRDefault="002958AA">
      <w:pPr>
        <w:spacing w:line="271" w:lineRule="exact"/>
        <w:jc w:val="left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60"/>
        <w:gridCol w:w="3200"/>
        <w:gridCol w:w="3220"/>
      </w:tblGrid>
      <w:tr w:rsidR="002D4C7A" w:rsidTr="002D4C7A">
        <w:trPr>
          <w:trHeight w:val="28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ind w:left="1120"/>
              <w:jc w:val="left"/>
              <w:rPr>
                <w:sz w:val="24"/>
              </w:rPr>
            </w:pPr>
            <w:r>
              <w:rPr>
                <w:rFonts w:eastAsia="Times New Roman"/>
                <w:b/>
                <w:sz w:val="24"/>
              </w:rPr>
              <w:t>Docente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ind w:left="1180"/>
              <w:jc w:val="left"/>
              <w:rPr>
                <w:sz w:val="24"/>
              </w:rPr>
            </w:pPr>
            <w:r>
              <w:rPr>
                <w:rFonts w:eastAsia="Times New Roman"/>
                <w:b/>
                <w:sz w:val="24"/>
              </w:rPr>
              <w:t>Materia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ind w:left="440"/>
              <w:jc w:val="left"/>
              <w:rPr>
                <w:sz w:val="24"/>
              </w:rPr>
            </w:pPr>
            <w:r>
              <w:rPr>
                <w:rFonts w:eastAsia="Times New Roman"/>
                <w:b/>
                <w:sz w:val="24"/>
              </w:rPr>
              <w:t>Sostituito da o Assente</w:t>
            </w: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3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3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3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742F89">
            <w:pPr>
              <w:spacing w:line="255" w:lineRule="exact"/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spacing w:line="255" w:lineRule="exact"/>
              <w:ind w:left="80"/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2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742F89">
            <w:pPr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4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spacing w:line="262" w:lineRule="exact"/>
              <w:ind w:left="40"/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spacing w:line="262" w:lineRule="exact"/>
              <w:ind w:left="80"/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2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742F89">
            <w:pPr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4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4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spacing w:line="260" w:lineRule="exact"/>
              <w:ind w:left="40"/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742F89"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2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742F89">
            <w:pPr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4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2D4C7A">
            <w:pPr>
              <w:spacing w:line="263" w:lineRule="exact"/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742F89">
            <w:pPr>
              <w:spacing w:line="263" w:lineRule="exact"/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3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spacing w:line="258" w:lineRule="exact"/>
              <w:ind w:left="40"/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742F89">
            <w:pPr>
              <w:spacing w:line="258" w:lineRule="exact"/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spacing w:line="258" w:lineRule="exact"/>
              <w:jc w:val="left"/>
              <w:rPr>
                <w:sz w:val="24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ind w:left="40"/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4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2D4C7A">
            <w:pPr>
              <w:spacing w:line="263" w:lineRule="exact"/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742F89">
            <w:pPr>
              <w:spacing w:line="263" w:lineRule="exact"/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3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2D4C7A">
            <w:pPr>
              <w:spacing w:line="263" w:lineRule="exact"/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742F89">
            <w:pPr>
              <w:spacing w:line="263" w:lineRule="exact"/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3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spacing w:line="260" w:lineRule="exact"/>
              <w:ind w:left="40"/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742F89"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spacing w:line="260" w:lineRule="exact"/>
              <w:ind w:left="100"/>
              <w:jc w:val="left"/>
              <w:rPr>
                <w:sz w:val="24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742F89">
            <w:pPr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4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spacing w:line="260" w:lineRule="exact"/>
              <w:ind w:left="40"/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742F89"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2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742F89">
            <w:pPr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4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742F89">
            <w:pPr>
              <w:spacing w:line="262" w:lineRule="exact"/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spacing w:line="262" w:lineRule="exact"/>
              <w:ind w:left="80"/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2"/>
              </w:rPr>
            </w:pPr>
          </w:p>
        </w:tc>
      </w:tr>
      <w:tr w:rsidR="002D4C7A" w:rsidTr="002D4C7A">
        <w:trPr>
          <w:trHeight w:val="28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 w:rsidP="00742F89">
            <w:pPr>
              <w:spacing w:line="262" w:lineRule="exact"/>
              <w:jc w:val="left"/>
              <w:rPr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spacing w:line="262" w:lineRule="exact"/>
              <w:ind w:left="80"/>
              <w:jc w:val="left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D4C7A" w:rsidRDefault="002D4C7A">
            <w:pPr>
              <w:jc w:val="left"/>
              <w:rPr>
                <w:sz w:val="22"/>
              </w:rPr>
            </w:pPr>
          </w:p>
        </w:tc>
      </w:tr>
    </w:tbl>
    <w:p w:rsidR="002958AA" w:rsidRDefault="00FE72F2">
      <w:pPr>
        <w:spacing w:line="20" w:lineRule="exact"/>
        <w:jc w:val="left"/>
        <w:rPr>
          <w:sz w:val="24"/>
        </w:rPr>
      </w:pPr>
      <w:r>
        <w:rPr>
          <w:noProof/>
        </w:rPr>
        <w:pict>
          <v:rect id="Rectangle 2" o:spid="_x0000_s2051" style="position:absolute;margin-left:481.75pt;margin-top:-151.05pt;width:1pt;height:1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" fillcolor="black" stroked="f">
            <v:path arrowok="t"/>
          </v:rect>
        </w:pict>
      </w:r>
    </w:p>
    <w:p w:rsidR="00FF7547" w:rsidRPr="00FF7547" w:rsidRDefault="00FF7547" w:rsidP="00FF7547">
      <w:pPr>
        <w:rPr>
          <w:sz w:val="24"/>
        </w:rPr>
      </w:pPr>
    </w:p>
    <w:p w:rsidR="00FF7547" w:rsidRDefault="00FF7547" w:rsidP="00FF7547">
      <w:pPr>
        <w:rPr>
          <w:sz w:val="24"/>
        </w:rPr>
      </w:pPr>
    </w:p>
    <w:p w:rsidR="00FF7547" w:rsidRDefault="00FF7547" w:rsidP="00FF7547">
      <w:pPr>
        <w:jc w:val="left"/>
        <w:rPr>
          <w:sz w:val="24"/>
        </w:rPr>
      </w:pPr>
      <w:r>
        <w:rPr>
          <w:rFonts w:eastAsia="Times New Roman"/>
          <w:sz w:val="24"/>
        </w:rPr>
        <w:t>Il Presidente, accertata la validità della seduta, dà inizio alla discussione.</w:t>
      </w:r>
    </w:p>
    <w:p w:rsidR="00FF7547" w:rsidRDefault="00FF7547" w:rsidP="00FF7547">
      <w:pPr>
        <w:spacing w:line="281" w:lineRule="exact"/>
        <w:jc w:val="left"/>
        <w:rPr>
          <w:sz w:val="24"/>
        </w:rPr>
      </w:pPr>
    </w:p>
    <w:p w:rsidR="00FF7547" w:rsidRDefault="00FF7547" w:rsidP="00FF7547">
      <w:pPr>
        <w:ind w:left="120"/>
        <w:jc w:val="left"/>
        <w:rPr>
          <w:sz w:val="24"/>
        </w:rPr>
      </w:pPr>
      <w:r>
        <w:rPr>
          <w:rFonts w:eastAsia="Times New Roman"/>
          <w:b/>
          <w:sz w:val="24"/>
          <w:u w:val="single"/>
        </w:rPr>
        <w:t>Si passa alla discussione del I punto all'o.d.g.</w:t>
      </w:r>
    </w:p>
    <w:p w:rsidR="00FF7547" w:rsidRDefault="00FF7547" w:rsidP="00FF7547">
      <w:pPr>
        <w:spacing w:line="283" w:lineRule="exact"/>
        <w:jc w:val="left"/>
        <w:rPr>
          <w:sz w:val="24"/>
        </w:rPr>
      </w:pPr>
    </w:p>
    <w:p w:rsidR="00FF7547" w:rsidRDefault="00FF7547" w:rsidP="00FF7547">
      <w:pPr>
        <w:ind w:left="12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……………………………………………………………………………………………………..</w:t>
      </w:r>
    </w:p>
    <w:p w:rsidR="00FF7547" w:rsidRDefault="00FF7547" w:rsidP="00FF7547">
      <w:pPr>
        <w:spacing w:line="282" w:lineRule="exact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547" w:rsidRDefault="00FF7547" w:rsidP="00FF7547">
      <w:pPr>
        <w:spacing w:line="282" w:lineRule="exact"/>
        <w:jc w:val="left"/>
        <w:rPr>
          <w:sz w:val="24"/>
        </w:rPr>
      </w:pPr>
    </w:p>
    <w:p w:rsidR="00FF7547" w:rsidRDefault="00FF7547" w:rsidP="00FF7547">
      <w:pPr>
        <w:spacing w:line="282" w:lineRule="exact"/>
        <w:jc w:val="left"/>
        <w:rPr>
          <w:sz w:val="24"/>
        </w:rPr>
      </w:pPr>
    </w:p>
    <w:p w:rsidR="00FF7547" w:rsidRDefault="00FF7547" w:rsidP="00FF7547">
      <w:pPr>
        <w:ind w:left="120"/>
        <w:jc w:val="left"/>
        <w:rPr>
          <w:sz w:val="24"/>
        </w:rPr>
      </w:pPr>
      <w:r>
        <w:rPr>
          <w:rFonts w:eastAsia="Times New Roman"/>
          <w:b/>
          <w:sz w:val="24"/>
          <w:u w:val="single"/>
        </w:rPr>
        <w:t>Si passa alla discussione del II punto all'o.d.g.</w:t>
      </w:r>
    </w:p>
    <w:p w:rsidR="00FF7547" w:rsidRDefault="00FF7547" w:rsidP="00FF7547">
      <w:pPr>
        <w:spacing w:line="284" w:lineRule="exact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547" w:rsidRDefault="00FF7547" w:rsidP="00FF7547">
      <w:pPr>
        <w:jc w:val="left"/>
        <w:rPr>
          <w:rFonts w:eastAsia="Times New Roman"/>
          <w:b/>
          <w:sz w:val="24"/>
        </w:rPr>
      </w:pPr>
    </w:p>
    <w:p w:rsidR="00FF7547" w:rsidRDefault="00FF7547" w:rsidP="00FF7547">
      <w:pPr>
        <w:spacing w:line="287" w:lineRule="exact"/>
        <w:jc w:val="left"/>
        <w:rPr>
          <w:sz w:val="24"/>
        </w:rPr>
      </w:pPr>
    </w:p>
    <w:p w:rsidR="00FF7547" w:rsidRDefault="00FF7547" w:rsidP="00FF7547">
      <w:pPr>
        <w:ind w:left="120"/>
        <w:jc w:val="left"/>
        <w:rPr>
          <w:sz w:val="24"/>
        </w:rPr>
      </w:pPr>
      <w:r>
        <w:rPr>
          <w:rFonts w:eastAsia="Times New Roman"/>
          <w:b/>
          <w:sz w:val="24"/>
          <w:u w:val="single"/>
        </w:rPr>
        <w:t>Si passa al III  punto all'o.d.g.</w:t>
      </w:r>
    </w:p>
    <w:p w:rsidR="00FF7547" w:rsidRDefault="00FF7547" w:rsidP="00FF7547">
      <w:pPr>
        <w:spacing w:line="291" w:lineRule="exact"/>
        <w:jc w:val="left"/>
        <w:rPr>
          <w:sz w:val="24"/>
        </w:rPr>
      </w:pPr>
    </w:p>
    <w:p w:rsidR="00FF7547" w:rsidRDefault="00FF7547" w:rsidP="00FF7547">
      <w:pPr>
        <w:spacing w:line="281" w:lineRule="exact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547" w:rsidRDefault="00FF7547" w:rsidP="00FF7547">
      <w:pPr>
        <w:spacing w:line="281" w:lineRule="exact"/>
        <w:jc w:val="left"/>
        <w:rPr>
          <w:sz w:val="24"/>
        </w:rPr>
      </w:pPr>
    </w:p>
    <w:p w:rsidR="00FF7547" w:rsidRDefault="00FF7547" w:rsidP="00FF7547">
      <w:pPr>
        <w:spacing w:line="281" w:lineRule="exact"/>
        <w:jc w:val="left"/>
        <w:rPr>
          <w:sz w:val="24"/>
        </w:rPr>
      </w:pPr>
      <w:bookmarkStart w:id="0" w:name="_Hlk146981812"/>
    </w:p>
    <w:p w:rsidR="00FF7547" w:rsidRDefault="00FF7547" w:rsidP="00FF7547">
      <w:pPr>
        <w:spacing w:line="220" w:lineRule="exact"/>
        <w:jc w:val="left"/>
        <w:rPr>
          <w:rFonts w:eastAsia="Times New Roman"/>
          <w:b/>
          <w:sz w:val="24"/>
          <w:u w:val="single"/>
        </w:rPr>
      </w:pPr>
      <w:r>
        <w:rPr>
          <w:rFonts w:eastAsia="Times New Roman"/>
          <w:b/>
          <w:sz w:val="24"/>
          <w:u w:val="single"/>
        </w:rPr>
        <w:t>Si passa al IV punto all'o.d.g</w:t>
      </w:r>
    </w:p>
    <w:p w:rsidR="00FF7547" w:rsidRDefault="00FF7547" w:rsidP="00FF7547">
      <w:pPr>
        <w:spacing w:line="220" w:lineRule="exact"/>
        <w:jc w:val="left"/>
        <w:rPr>
          <w:rFonts w:eastAsia="Times New Roman"/>
          <w:b/>
          <w:sz w:val="24"/>
          <w:u w:val="single"/>
        </w:rPr>
      </w:pPr>
    </w:p>
    <w:p w:rsidR="00FF7547" w:rsidRDefault="00FF7547" w:rsidP="00FF7547">
      <w:pPr>
        <w:spacing w:line="220" w:lineRule="exact"/>
        <w:jc w:val="left"/>
        <w:rPr>
          <w:rFonts w:eastAsia="Times New Roman"/>
          <w:b/>
          <w:sz w:val="24"/>
          <w:u w:val="single"/>
        </w:rPr>
      </w:pPr>
    </w:p>
    <w:p w:rsidR="00FF7547" w:rsidRPr="003B3FBB" w:rsidRDefault="00FF7547" w:rsidP="00FF7547">
      <w:pPr>
        <w:spacing w:line="220" w:lineRule="exact"/>
        <w:jc w:val="left"/>
        <w:rPr>
          <w:rFonts w:eastAsia="Times New Roman"/>
          <w:sz w:val="24"/>
        </w:rPr>
      </w:pPr>
      <w:r w:rsidRPr="003B3FBB"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sz w:val="24"/>
        </w:rPr>
        <w:t>.......</w:t>
      </w:r>
    </w:p>
    <w:bookmarkEnd w:id="0"/>
    <w:p w:rsidR="00FF7547" w:rsidRDefault="00FF7547" w:rsidP="00FF7547">
      <w:pPr>
        <w:spacing w:line="220" w:lineRule="exact"/>
        <w:jc w:val="left"/>
        <w:rPr>
          <w:rFonts w:eastAsia="Times New Roman"/>
          <w:b/>
          <w:sz w:val="24"/>
          <w:u w:val="single"/>
        </w:rPr>
      </w:pPr>
    </w:p>
    <w:p w:rsidR="00FF7547" w:rsidRDefault="00FF7547" w:rsidP="00FF7547">
      <w:pPr>
        <w:spacing w:line="220" w:lineRule="exact"/>
        <w:jc w:val="left"/>
        <w:rPr>
          <w:rFonts w:eastAsia="Times New Roman"/>
          <w:b/>
          <w:sz w:val="24"/>
          <w:u w:val="single"/>
        </w:rPr>
      </w:pPr>
    </w:p>
    <w:p w:rsidR="00FE72F2" w:rsidRDefault="00FE72F2" w:rsidP="00FE72F2">
      <w:pPr>
        <w:spacing w:line="281" w:lineRule="exact"/>
        <w:jc w:val="left"/>
        <w:rPr>
          <w:sz w:val="24"/>
        </w:rPr>
      </w:pPr>
    </w:p>
    <w:p w:rsidR="00FE72F2" w:rsidRDefault="00FE72F2" w:rsidP="00FE72F2">
      <w:pPr>
        <w:spacing w:line="220" w:lineRule="exact"/>
        <w:jc w:val="left"/>
        <w:rPr>
          <w:rFonts w:eastAsia="Times New Roman"/>
          <w:b/>
          <w:sz w:val="24"/>
          <w:u w:val="single"/>
        </w:rPr>
      </w:pPr>
      <w:r>
        <w:rPr>
          <w:rFonts w:eastAsia="Times New Roman"/>
          <w:b/>
          <w:sz w:val="24"/>
          <w:u w:val="single"/>
        </w:rPr>
        <w:t>Si passa al V punto all'o.d.g</w:t>
      </w:r>
    </w:p>
    <w:p w:rsidR="00FE72F2" w:rsidRDefault="00FE72F2" w:rsidP="00FE72F2">
      <w:pPr>
        <w:spacing w:line="220" w:lineRule="exact"/>
        <w:jc w:val="left"/>
        <w:rPr>
          <w:rFonts w:eastAsia="Times New Roman"/>
          <w:b/>
          <w:sz w:val="24"/>
          <w:u w:val="single"/>
        </w:rPr>
      </w:pPr>
    </w:p>
    <w:p w:rsidR="00FE72F2" w:rsidRDefault="00FE72F2" w:rsidP="00FE72F2">
      <w:pPr>
        <w:spacing w:line="220" w:lineRule="exact"/>
        <w:jc w:val="left"/>
        <w:rPr>
          <w:rFonts w:eastAsia="Times New Roman"/>
          <w:b/>
          <w:sz w:val="24"/>
          <w:u w:val="single"/>
        </w:rPr>
      </w:pPr>
    </w:p>
    <w:p w:rsidR="00FE72F2" w:rsidRPr="003B3FBB" w:rsidRDefault="00FE72F2" w:rsidP="00FE72F2">
      <w:pPr>
        <w:spacing w:line="220" w:lineRule="exact"/>
        <w:jc w:val="left"/>
        <w:rPr>
          <w:rFonts w:eastAsia="Times New Roman"/>
          <w:sz w:val="24"/>
        </w:rPr>
      </w:pPr>
      <w:r w:rsidRPr="003B3FBB"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sz w:val="24"/>
        </w:rPr>
        <w:t>.......</w:t>
      </w:r>
    </w:p>
    <w:p w:rsidR="00FF7547" w:rsidRDefault="00FF7547" w:rsidP="00FF7547">
      <w:pPr>
        <w:spacing w:line="220" w:lineRule="exact"/>
        <w:jc w:val="left"/>
        <w:rPr>
          <w:rFonts w:eastAsia="Times New Roman"/>
          <w:b/>
          <w:sz w:val="24"/>
          <w:u w:val="single"/>
        </w:rPr>
      </w:pPr>
    </w:p>
    <w:p w:rsidR="00FE72F2" w:rsidRDefault="00FE72F2" w:rsidP="00FE72F2">
      <w:pPr>
        <w:spacing w:line="281" w:lineRule="exact"/>
        <w:jc w:val="left"/>
        <w:rPr>
          <w:sz w:val="24"/>
        </w:rPr>
      </w:pPr>
      <w:bookmarkStart w:id="1" w:name="page3"/>
      <w:bookmarkEnd w:id="1"/>
    </w:p>
    <w:p w:rsidR="00FE72F2" w:rsidRDefault="00FE72F2" w:rsidP="00FE72F2">
      <w:pPr>
        <w:spacing w:line="220" w:lineRule="exact"/>
        <w:jc w:val="left"/>
        <w:rPr>
          <w:rFonts w:eastAsia="Times New Roman"/>
          <w:b/>
          <w:sz w:val="24"/>
          <w:u w:val="single"/>
        </w:rPr>
      </w:pPr>
      <w:r>
        <w:rPr>
          <w:rFonts w:eastAsia="Times New Roman"/>
          <w:b/>
          <w:sz w:val="24"/>
          <w:u w:val="single"/>
        </w:rPr>
        <w:t>Si passa al VI punto all'o.d.g</w:t>
      </w:r>
    </w:p>
    <w:p w:rsidR="00FE72F2" w:rsidRDefault="00FE72F2" w:rsidP="00FE72F2">
      <w:pPr>
        <w:spacing w:line="220" w:lineRule="exact"/>
        <w:jc w:val="left"/>
        <w:rPr>
          <w:rFonts w:eastAsia="Times New Roman"/>
          <w:b/>
          <w:sz w:val="24"/>
          <w:u w:val="single"/>
        </w:rPr>
      </w:pPr>
    </w:p>
    <w:p w:rsidR="00FE72F2" w:rsidRDefault="00FE72F2" w:rsidP="00FE72F2">
      <w:pPr>
        <w:spacing w:line="220" w:lineRule="exact"/>
        <w:jc w:val="left"/>
        <w:rPr>
          <w:rFonts w:eastAsia="Times New Roman"/>
          <w:b/>
          <w:sz w:val="24"/>
          <w:u w:val="single"/>
        </w:rPr>
      </w:pPr>
    </w:p>
    <w:p w:rsidR="00FE72F2" w:rsidRPr="003B3FBB" w:rsidRDefault="00FE72F2" w:rsidP="00FE72F2">
      <w:pPr>
        <w:spacing w:line="220" w:lineRule="exact"/>
        <w:jc w:val="left"/>
        <w:rPr>
          <w:rFonts w:eastAsia="Times New Roman"/>
          <w:sz w:val="24"/>
        </w:rPr>
      </w:pPr>
      <w:r w:rsidRPr="003B3FBB"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sz w:val="24"/>
        </w:rPr>
        <w:t>.......</w:t>
      </w:r>
    </w:p>
    <w:p w:rsidR="00FF7547" w:rsidRDefault="00FF7547" w:rsidP="00FF7547">
      <w:pPr>
        <w:spacing w:line="281" w:lineRule="exact"/>
        <w:jc w:val="left"/>
        <w:rPr>
          <w:sz w:val="24"/>
        </w:rPr>
      </w:pPr>
    </w:p>
    <w:p w:rsidR="00FE72F2" w:rsidRDefault="00FE72F2" w:rsidP="00FE72F2">
      <w:pPr>
        <w:spacing w:line="281" w:lineRule="exact"/>
        <w:jc w:val="left"/>
        <w:rPr>
          <w:sz w:val="24"/>
        </w:rPr>
      </w:pPr>
    </w:p>
    <w:p w:rsidR="00FE72F2" w:rsidRDefault="00FE72F2" w:rsidP="00FE72F2">
      <w:pPr>
        <w:spacing w:line="220" w:lineRule="exact"/>
        <w:jc w:val="left"/>
        <w:rPr>
          <w:rFonts w:eastAsia="Times New Roman"/>
          <w:b/>
          <w:sz w:val="24"/>
          <w:u w:val="single"/>
        </w:rPr>
      </w:pPr>
      <w:r>
        <w:rPr>
          <w:rFonts w:eastAsia="Times New Roman"/>
          <w:b/>
          <w:sz w:val="24"/>
          <w:u w:val="single"/>
        </w:rPr>
        <w:t>Si passa al VII punto all'o.d.g</w:t>
      </w:r>
    </w:p>
    <w:p w:rsidR="00FE72F2" w:rsidRDefault="00FE72F2" w:rsidP="00FE72F2">
      <w:pPr>
        <w:spacing w:line="220" w:lineRule="exact"/>
        <w:jc w:val="left"/>
        <w:rPr>
          <w:rFonts w:eastAsia="Times New Roman"/>
          <w:b/>
          <w:sz w:val="24"/>
          <w:u w:val="single"/>
        </w:rPr>
      </w:pPr>
    </w:p>
    <w:p w:rsidR="00FE72F2" w:rsidRDefault="00FE72F2" w:rsidP="00FE72F2">
      <w:pPr>
        <w:spacing w:line="220" w:lineRule="exact"/>
        <w:jc w:val="left"/>
        <w:rPr>
          <w:rFonts w:eastAsia="Times New Roman"/>
          <w:b/>
          <w:sz w:val="24"/>
          <w:u w:val="single"/>
        </w:rPr>
      </w:pPr>
    </w:p>
    <w:p w:rsidR="00FE72F2" w:rsidRPr="003B3FBB" w:rsidRDefault="00FE72F2" w:rsidP="00FE72F2">
      <w:pPr>
        <w:spacing w:line="220" w:lineRule="exact"/>
        <w:jc w:val="left"/>
        <w:rPr>
          <w:rFonts w:eastAsia="Times New Roman"/>
          <w:sz w:val="24"/>
        </w:rPr>
      </w:pPr>
      <w:r w:rsidRPr="003B3FBB"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sz w:val="24"/>
        </w:rPr>
        <w:t>.......</w:t>
      </w:r>
    </w:p>
    <w:p w:rsidR="00FF7547" w:rsidRDefault="00FF7547" w:rsidP="00FF7547">
      <w:pPr>
        <w:jc w:val="left"/>
        <w:rPr>
          <w:sz w:val="24"/>
        </w:rPr>
      </w:pPr>
      <w:r>
        <w:rPr>
          <w:rFonts w:eastAsia="Times New Roman"/>
          <w:sz w:val="24"/>
        </w:rPr>
        <w:t>Letto, approvato e sottoscritto il presente verbale, la seduta è tolta alle ore _____</w:t>
      </w:r>
    </w:p>
    <w:p w:rsidR="00FF7547" w:rsidRDefault="00FF7547" w:rsidP="00FF7547">
      <w:pPr>
        <w:spacing w:line="281" w:lineRule="exact"/>
        <w:jc w:val="left"/>
        <w:rPr>
          <w:sz w:val="24"/>
        </w:rPr>
      </w:pPr>
    </w:p>
    <w:p w:rsidR="00FF7547" w:rsidRDefault="00FF7547" w:rsidP="00FF7547">
      <w:pPr>
        <w:jc w:val="left"/>
        <w:rPr>
          <w:sz w:val="24"/>
        </w:rPr>
      </w:pPr>
      <w:r>
        <w:rPr>
          <w:rFonts w:eastAsia="Times New Roman"/>
          <w:sz w:val="24"/>
        </w:rPr>
        <w:t>ACERRA li, _____</w:t>
      </w:r>
    </w:p>
    <w:p w:rsidR="00FF7547" w:rsidRDefault="00FF7547" w:rsidP="00FF7547">
      <w:pPr>
        <w:spacing w:line="295" w:lineRule="exact"/>
        <w:jc w:val="left"/>
        <w:rPr>
          <w:sz w:val="24"/>
        </w:rPr>
      </w:pPr>
    </w:p>
    <w:p w:rsidR="00FF7547" w:rsidRDefault="00FF7547" w:rsidP="00FF7547">
      <w:pPr>
        <w:tabs>
          <w:tab w:val="left" w:pos="4100"/>
        </w:tabs>
        <w:jc w:val="left"/>
        <w:rPr>
          <w:sz w:val="24"/>
        </w:rPr>
      </w:pPr>
      <w:r>
        <w:rPr>
          <w:rFonts w:eastAsia="Times New Roman"/>
          <w:sz w:val="24"/>
        </w:rPr>
        <w:t>IL SEGRETARIO</w:t>
      </w:r>
      <w:r>
        <w:rPr>
          <w:sz w:val="24"/>
        </w:rPr>
        <w:tab/>
        <w:t xml:space="preserve">                     </w:t>
      </w:r>
      <w:r>
        <w:rPr>
          <w:rFonts w:eastAsia="Times New Roman"/>
          <w:sz w:val="23"/>
        </w:rPr>
        <w:t>Il presidente/Coordinatore</w:t>
      </w:r>
    </w:p>
    <w:p w:rsidR="00FF7547" w:rsidRDefault="00FF7547" w:rsidP="00FF7547">
      <w:pPr>
        <w:spacing w:line="365" w:lineRule="exact"/>
        <w:jc w:val="left"/>
        <w:rPr>
          <w:sz w:val="24"/>
        </w:rPr>
      </w:pPr>
    </w:p>
    <w:p w:rsidR="00FF7547" w:rsidRDefault="00FF7547" w:rsidP="00FF7547">
      <w:pPr>
        <w:jc w:val="left"/>
        <w:rPr>
          <w:sz w:val="24"/>
        </w:rPr>
      </w:pPr>
      <w:r>
        <w:rPr>
          <w:rFonts w:eastAsia="Times New Roman"/>
          <w:sz w:val="24"/>
        </w:rPr>
        <w:t>______________________________                       ______________________________</w:t>
      </w:r>
    </w:p>
    <w:p w:rsidR="00FF7547" w:rsidRPr="00FF7547" w:rsidRDefault="00FF7547" w:rsidP="00FF7547">
      <w:pPr>
        <w:rPr>
          <w:sz w:val="24"/>
        </w:rPr>
        <w:sectPr w:rsidR="00FF7547" w:rsidRPr="00FF75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408" w:right="1100" w:bottom="706" w:left="1020" w:header="720" w:footer="720" w:gutter="0"/>
          <w:cols w:space="720"/>
        </w:sectPr>
      </w:pPr>
    </w:p>
    <w:p w:rsidR="003B3FBB" w:rsidRPr="002D4C7A" w:rsidRDefault="00883DE0" w:rsidP="00FF7547">
      <w:pPr>
        <w:spacing w:line="200" w:lineRule="exact"/>
        <w:jc w:val="left"/>
        <w:rPr>
          <w:sz w:val="24"/>
        </w:rPr>
      </w:pPr>
      <w:bookmarkStart w:id="2" w:name="page2"/>
      <w:bookmarkEnd w:id="2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1817370</wp:posOffset>
            </wp:positionV>
            <wp:extent cx="6158230" cy="8890"/>
            <wp:effectExtent l="635" t="0" r="0" b="2540"/>
            <wp:wrapNone/>
            <wp:docPr id="4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3FBB" w:rsidRPr="002D4C7A">
      <w:pgSz w:w="11900" w:h="16838"/>
      <w:pgMar w:top="1420" w:right="1120" w:bottom="706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949" w:rsidRDefault="00C91949" w:rsidP="002D4C7A">
      <w:r>
        <w:separator/>
      </w:r>
    </w:p>
  </w:endnote>
  <w:endnote w:type="continuationSeparator" w:id="1">
    <w:p w:rsidR="00C91949" w:rsidRDefault="00C91949" w:rsidP="002D4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24" w:rsidRDefault="00BD10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47" w:rsidRDefault="00FF7547">
    <w:pPr>
      <w:pStyle w:val="Pidipagina"/>
      <w:jc w:val="right"/>
    </w:pPr>
    <w:fldSimple w:instr="PAGE   \* MERGEFORMAT">
      <w:r w:rsidR="00883DE0">
        <w:rPr>
          <w:noProof/>
        </w:rPr>
        <w:t>1</w:t>
      </w:r>
    </w:fldSimple>
  </w:p>
  <w:p w:rsidR="00FF7547" w:rsidRDefault="00FF754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24" w:rsidRDefault="00BD1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949" w:rsidRDefault="00C91949" w:rsidP="002D4C7A">
      <w:r>
        <w:separator/>
      </w:r>
    </w:p>
  </w:footnote>
  <w:footnote w:type="continuationSeparator" w:id="1">
    <w:p w:rsidR="00C91949" w:rsidRDefault="00C91949" w:rsidP="002D4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24" w:rsidRDefault="00BD102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549"/>
      <w:gridCol w:w="6661"/>
      <w:gridCol w:w="1570"/>
    </w:tblGrid>
    <w:tr w:rsidR="002D4C7A" w:rsidRPr="00A33DE2" w:rsidTr="00831AD4">
      <w:trPr>
        <w:trHeight w:val="1260"/>
      </w:trPr>
      <w:tc>
        <w:tcPr>
          <w:tcW w:w="1549" w:type="dxa"/>
          <w:tcBorders>
            <w:top w:val="nil"/>
            <w:left w:val="nil"/>
            <w:bottom w:val="nil"/>
            <w:right w:val="nil"/>
          </w:tcBorders>
        </w:tcPr>
        <w:p w:rsidR="002D4C7A" w:rsidRPr="00A33DE2" w:rsidRDefault="002D4C7A" w:rsidP="00831AD4">
          <w:pPr>
            <w:spacing w:line="240" w:lineRule="atLeast"/>
            <w:rPr>
              <w:rFonts w:ascii="Verdana" w:hAnsi="Verdana"/>
              <w:color w:val="0000FF"/>
              <w:sz w:val="20"/>
            </w:rPr>
          </w:pPr>
        </w:p>
        <w:p w:rsidR="002D4C7A" w:rsidRPr="00A33DE2" w:rsidRDefault="00883DE0" w:rsidP="00831AD4">
          <w:pPr>
            <w:spacing w:line="240" w:lineRule="atLeast"/>
            <w:rPr>
              <w:rFonts w:ascii="Verdana" w:hAnsi="Verdana"/>
              <w:color w:val="0000FF"/>
              <w:sz w:val="20"/>
              <w:lang w:val="en-GB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739140" cy="624840"/>
                <wp:effectExtent l="19050" t="0" r="3810" b="0"/>
                <wp:docPr id="1" name="Immagine 33" descr="Descrizione: C:\Documents and Settings\Administrator\Desktop\clip_image002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3" descr="Descrizione: C:\Documents and Settings\Administrator\Desktop\clip_image002.gif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1" w:type="dxa"/>
          <w:tcBorders>
            <w:top w:val="nil"/>
            <w:left w:val="nil"/>
            <w:bottom w:val="nil"/>
            <w:right w:val="nil"/>
          </w:tcBorders>
        </w:tcPr>
        <w:p w:rsidR="002D4C7A" w:rsidRPr="00A33DE2" w:rsidRDefault="00883DE0" w:rsidP="00831AD4">
          <w:pPr>
            <w:spacing w:line="240" w:lineRule="atLeast"/>
            <w:jc w:val="center"/>
            <w:rPr>
              <w:rFonts w:ascii="Verdana" w:hAnsi="Verdana" w:cs="Arial"/>
              <w:color w:val="0000FF"/>
              <w:sz w:val="20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>
                <wp:extent cx="800100" cy="708660"/>
                <wp:effectExtent l="19050" t="0" r="0" b="0"/>
                <wp:docPr id="2" name="Immagine 1" descr="Descrizione: C:\Documents and Settings\Administrator\Documenti\Cristina Miele\documenti cristina\loghi\IS con riquadro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C:\Documents and Settings\Administrator\Documenti\Cristina Miele\documenti cristina\loghi\IS con riquadro.jpg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0" w:type="dxa"/>
          <w:tcBorders>
            <w:top w:val="nil"/>
            <w:left w:val="nil"/>
            <w:bottom w:val="nil"/>
            <w:right w:val="nil"/>
          </w:tcBorders>
        </w:tcPr>
        <w:p w:rsidR="002D4C7A" w:rsidRPr="00A33DE2" w:rsidRDefault="002D4C7A" w:rsidP="00831AD4">
          <w:pPr>
            <w:spacing w:line="240" w:lineRule="atLeast"/>
            <w:rPr>
              <w:rFonts w:ascii="Verdana" w:hAnsi="Verdana"/>
              <w:color w:val="0000FF"/>
              <w:sz w:val="20"/>
            </w:rPr>
          </w:pPr>
          <w:r w:rsidRPr="00A33DE2">
            <w:rPr>
              <w:rFonts w:ascii="Verdana" w:hAnsi="Verdana"/>
              <w:color w:val="0000FF"/>
              <w:sz w:val="20"/>
            </w:rPr>
            <w:t xml:space="preserve">                                 </w:t>
          </w:r>
          <w:r w:rsidR="00883DE0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723900" cy="716280"/>
                <wp:effectExtent l="19050" t="0" r="0" b="0"/>
                <wp:docPr id="3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4C7A" w:rsidRPr="0051786B" w:rsidRDefault="002D4C7A" w:rsidP="002D4C7A">
    <w:pPr>
      <w:jc w:val="center"/>
      <w:rPr>
        <w:sz w:val="16"/>
        <w:szCs w:val="16"/>
      </w:rPr>
    </w:pPr>
    <w:r>
      <w:rPr>
        <w:sz w:val="16"/>
        <w:szCs w:val="16"/>
      </w:rPr>
      <w:t xml:space="preserve">ISTITUTO SUPERIORE </w:t>
    </w:r>
    <w:r w:rsidRPr="0051786B">
      <w:rPr>
        <w:sz w:val="16"/>
        <w:szCs w:val="16"/>
      </w:rPr>
      <w:t xml:space="preserve">“BRUNO MUNARI” </w:t>
    </w:r>
    <w:r>
      <w:rPr>
        <w:sz w:val="16"/>
        <w:szCs w:val="16"/>
      </w:rPr>
      <w:t xml:space="preserve">DI </w:t>
    </w:r>
    <w:r w:rsidRPr="0051786B">
      <w:rPr>
        <w:sz w:val="16"/>
        <w:szCs w:val="16"/>
      </w:rPr>
      <w:t>ACERRA</w:t>
    </w:r>
    <w:r>
      <w:rPr>
        <w:sz w:val="16"/>
        <w:szCs w:val="16"/>
      </w:rPr>
      <w:t xml:space="preserve"> (NA)</w:t>
    </w:r>
  </w:p>
  <w:p w:rsidR="002D4C7A" w:rsidRDefault="002D4C7A" w:rsidP="002D4C7A">
    <w:pPr>
      <w:widowControl w:val="0"/>
      <w:jc w:val="center"/>
      <w:rPr>
        <w:bCs/>
        <w:sz w:val="16"/>
        <w:szCs w:val="16"/>
      </w:rPr>
    </w:pPr>
    <w:r>
      <w:rPr>
        <w:bCs/>
        <w:sz w:val="16"/>
        <w:szCs w:val="16"/>
      </w:rPr>
      <w:t xml:space="preserve">Sede centrale con liceo artistico, indirizzi design moda, arredamento e grafica: </w:t>
    </w:r>
  </w:p>
  <w:p w:rsidR="002D4C7A" w:rsidRDefault="002D4C7A" w:rsidP="002D4C7A">
    <w:pPr>
      <w:widowControl w:val="0"/>
      <w:jc w:val="center"/>
      <w:rPr>
        <w:bCs/>
        <w:sz w:val="16"/>
        <w:szCs w:val="16"/>
      </w:rPr>
    </w:pPr>
    <w:r>
      <w:rPr>
        <w:bCs/>
        <w:sz w:val="16"/>
        <w:szCs w:val="16"/>
      </w:rPr>
      <w:t>via</w:t>
    </w:r>
    <w:r w:rsidRPr="0051786B">
      <w:rPr>
        <w:bCs/>
        <w:sz w:val="16"/>
        <w:szCs w:val="16"/>
      </w:rPr>
      <w:t xml:space="preserve"> </w:t>
    </w:r>
    <w:r>
      <w:rPr>
        <w:bCs/>
        <w:sz w:val="16"/>
        <w:szCs w:val="16"/>
      </w:rPr>
      <w:t xml:space="preserve">Armando </w:t>
    </w:r>
    <w:r w:rsidRPr="0051786B">
      <w:rPr>
        <w:bCs/>
        <w:sz w:val="16"/>
        <w:szCs w:val="16"/>
      </w:rPr>
      <w:t>Diaz</w:t>
    </w:r>
    <w:r>
      <w:rPr>
        <w:bCs/>
        <w:sz w:val="16"/>
        <w:szCs w:val="16"/>
      </w:rPr>
      <w:t xml:space="preserve">, </w:t>
    </w:r>
    <w:r w:rsidRPr="0051786B">
      <w:rPr>
        <w:bCs/>
        <w:sz w:val="16"/>
        <w:szCs w:val="16"/>
      </w:rPr>
      <w:t xml:space="preserve">43 - 80011 </w:t>
    </w:r>
    <w:r>
      <w:rPr>
        <w:bCs/>
        <w:sz w:val="16"/>
        <w:szCs w:val="16"/>
      </w:rPr>
      <w:t>A</w:t>
    </w:r>
    <w:r w:rsidRPr="0051786B">
      <w:rPr>
        <w:bCs/>
        <w:sz w:val="16"/>
        <w:szCs w:val="16"/>
      </w:rPr>
      <w:t>cerra (N</w:t>
    </w:r>
    <w:r>
      <w:rPr>
        <w:bCs/>
        <w:sz w:val="16"/>
        <w:szCs w:val="16"/>
      </w:rPr>
      <w:t>A</w:t>
    </w:r>
    <w:r w:rsidRPr="0051786B">
      <w:rPr>
        <w:bCs/>
        <w:sz w:val="16"/>
        <w:szCs w:val="16"/>
      </w:rPr>
      <w:t>)</w:t>
    </w:r>
    <w:r>
      <w:rPr>
        <w:bCs/>
        <w:sz w:val="16"/>
        <w:szCs w:val="16"/>
      </w:rPr>
      <w:t xml:space="preserve"> - t</w:t>
    </w:r>
    <w:r w:rsidRPr="0051786B">
      <w:rPr>
        <w:bCs/>
        <w:sz w:val="16"/>
        <w:szCs w:val="16"/>
      </w:rPr>
      <w:t xml:space="preserve">el. </w:t>
    </w:r>
    <w:r>
      <w:rPr>
        <w:bCs/>
        <w:sz w:val="16"/>
        <w:szCs w:val="16"/>
      </w:rPr>
      <w:t>c</w:t>
    </w:r>
    <w:r w:rsidRPr="0051786B">
      <w:rPr>
        <w:bCs/>
        <w:sz w:val="16"/>
        <w:szCs w:val="16"/>
      </w:rPr>
      <w:t xml:space="preserve">entralino: 0815205935, </w:t>
    </w:r>
    <w:r>
      <w:rPr>
        <w:bCs/>
        <w:sz w:val="16"/>
        <w:szCs w:val="16"/>
      </w:rPr>
      <w:t xml:space="preserve">segreteria: 0813192770 </w:t>
    </w:r>
  </w:p>
  <w:p w:rsidR="002D4C7A" w:rsidRDefault="002D4C7A" w:rsidP="002D4C7A">
    <w:pPr>
      <w:widowControl w:val="0"/>
      <w:jc w:val="center"/>
      <w:rPr>
        <w:bCs/>
        <w:sz w:val="16"/>
        <w:szCs w:val="16"/>
      </w:rPr>
    </w:pPr>
    <w:r>
      <w:rPr>
        <w:bCs/>
        <w:sz w:val="16"/>
        <w:szCs w:val="16"/>
      </w:rPr>
      <w:t>Sede succursale con liceo scienze umane e liceo economico sociale: via T. Campanella, 80011 Acerra (NA), tel: 081/8850905</w:t>
    </w:r>
  </w:p>
  <w:p w:rsidR="002D4C7A" w:rsidRDefault="002D4C7A" w:rsidP="002D4C7A">
    <w:pPr>
      <w:widowControl w:val="0"/>
      <w:jc w:val="center"/>
      <w:rPr>
        <w:bCs/>
        <w:sz w:val="16"/>
        <w:szCs w:val="16"/>
      </w:rPr>
    </w:pPr>
    <w:r>
      <w:rPr>
        <w:bCs/>
        <w:sz w:val="16"/>
        <w:szCs w:val="16"/>
      </w:rPr>
      <w:t>Sede succursale con liceo musicale: via S. Pellico, 80011 Acerra (NA), tel: 081/19660921</w:t>
    </w:r>
  </w:p>
  <w:p w:rsidR="002D4C7A" w:rsidRPr="00C020A9" w:rsidRDefault="002D4C7A" w:rsidP="002D4C7A">
    <w:pPr>
      <w:widowControl w:val="0"/>
      <w:jc w:val="center"/>
      <w:rPr>
        <w:bCs/>
        <w:sz w:val="16"/>
        <w:szCs w:val="16"/>
      </w:rPr>
    </w:pPr>
    <w:r>
      <w:rPr>
        <w:bCs/>
        <w:sz w:val="16"/>
        <w:szCs w:val="16"/>
      </w:rPr>
      <w:t>S</w:t>
    </w:r>
    <w:r w:rsidRPr="0051786B">
      <w:rPr>
        <w:bCs/>
        <w:sz w:val="16"/>
        <w:szCs w:val="16"/>
      </w:rPr>
      <w:t>ito web:</w:t>
    </w:r>
    <w:r>
      <w:rPr>
        <w:bCs/>
        <w:sz w:val="16"/>
        <w:szCs w:val="16"/>
      </w:rPr>
      <w:t xml:space="preserve"> </w:t>
    </w:r>
    <w:hyperlink r:id="rId4" w:history="1">
      <w:r w:rsidRPr="00346F90">
        <w:rPr>
          <w:rStyle w:val="Collegamentoipertestuale"/>
          <w:bCs/>
          <w:sz w:val="16"/>
          <w:szCs w:val="16"/>
        </w:rPr>
        <w:t>www.liceomunari.edu.it</w:t>
      </w:r>
    </w:hyperlink>
    <w:r w:rsidRPr="0051786B">
      <w:rPr>
        <w:bCs/>
        <w:sz w:val="16"/>
        <w:szCs w:val="16"/>
      </w:rPr>
      <w:t xml:space="preserve">  e-mail: </w:t>
    </w:r>
    <w:r>
      <w:rPr>
        <w:bCs/>
        <w:sz w:val="16"/>
        <w:szCs w:val="16"/>
      </w:rPr>
      <w:t>nais10900c@istruzione.it  pec: nais10900c@pec.istruzione.it</w:t>
    </w:r>
  </w:p>
  <w:p w:rsidR="002D4C7A" w:rsidRDefault="002D4C7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24" w:rsidRDefault="00BD102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multilevel"/>
    <w:tmpl w:val="000000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4823"/>
    <w:multiLevelType w:val="multilevel"/>
    <w:tmpl w:val="000048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B666826"/>
    <w:multiLevelType w:val="hybridMultilevel"/>
    <w:tmpl w:val="9D5405B8"/>
    <w:lvl w:ilvl="0" w:tplc="C24C7D56">
      <w:start w:val="1"/>
      <w:numFmt w:val="decimal"/>
      <w:lvlText w:val="%1."/>
      <w:lvlJc w:val="left"/>
      <w:pPr>
        <w:ind w:left="670" w:hanging="360"/>
      </w:pPr>
      <w:rPr>
        <w:rFonts w:ascii="Arial" w:eastAsia="Arial" w:hAnsi="Arial" w:cs="Arial" w:hint="default"/>
        <w:spacing w:val="0"/>
        <w:w w:val="95"/>
        <w:sz w:val="20"/>
        <w:szCs w:val="20"/>
        <w:lang w:val="it-IT" w:eastAsia="it-IT" w:bidi="it-IT"/>
      </w:rPr>
    </w:lvl>
    <w:lvl w:ilvl="1" w:tplc="E0000A42">
      <w:numFmt w:val="bullet"/>
      <w:lvlText w:val="•"/>
      <w:lvlJc w:val="left"/>
      <w:pPr>
        <w:ind w:left="1107" w:hanging="360"/>
      </w:pPr>
      <w:rPr>
        <w:lang w:val="it-IT" w:eastAsia="it-IT" w:bidi="it-IT"/>
      </w:rPr>
    </w:lvl>
    <w:lvl w:ilvl="2" w:tplc="0096C1BE">
      <w:numFmt w:val="bullet"/>
      <w:lvlText w:val="•"/>
      <w:lvlJc w:val="left"/>
      <w:pPr>
        <w:ind w:left="1534" w:hanging="360"/>
      </w:pPr>
      <w:rPr>
        <w:lang w:val="it-IT" w:eastAsia="it-IT" w:bidi="it-IT"/>
      </w:rPr>
    </w:lvl>
    <w:lvl w:ilvl="3" w:tplc="50646528">
      <w:numFmt w:val="bullet"/>
      <w:lvlText w:val="•"/>
      <w:lvlJc w:val="left"/>
      <w:pPr>
        <w:ind w:left="1961" w:hanging="360"/>
      </w:pPr>
      <w:rPr>
        <w:lang w:val="it-IT" w:eastAsia="it-IT" w:bidi="it-IT"/>
      </w:rPr>
    </w:lvl>
    <w:lvl w:ilvl="4" w:tplc="4860E4D4">
      <w:numFmt w:val="bullet"/>
      <w:lvlText w:val="•"/>
      <w:lvlJc w:val="left"/>
      <w:pPr>
        <w:ind w:left="2389" w:hanging="360"/>
      </w:pPr>
      <w:rPr>
        <w:lang w:val="it-IT" w:eastAsia="it-IT" w:bidi="it-IT"/>
      </w:rPr>
    </w:lvl>
    <w:lvl w:ilvl="5" w:tplc="2B4A2B08">
      <w:numFmt w:val="bullet"/>
      <w:lvlText w:val="•"/>
      <w:lvlJc w:val="left"/>
      <w:pPr>
        <w:ind w:left="2816" w:hanging="360"/>
      </w:pPr>
      <w:rPr>
        <w:lang w:val="it-IT" w:eastAsia="it-IT" w:bidi="it-IT"/>
      </w:rPr>
    </w:lvl>
    <w:lvl w:ilvl="6" w:tplc="4D368216">
      <w:numFmt w:val="bullet"/>
      <w:lvlText w:val="•"/>
      <w:lvlJc w:val="left"/>
      <w:pPr>
        <w:ind w:left="3243" w:hanging="360"/>
      </w:pPr>
      <w:rPr>
        <w:lang w:val="it-IT" w:eastAsia="it-IT" w:bidi="it-IT"/>
      </w:rPr>
    </w:lvl>
    <w:lvl w:ilvl="7" w:tplc="E53239A2">
      <w:numFmt w:val="bullet"/>
      <w:lvlText w:val="•"/>
      <w:lvlJc w:val="left"/>
      <w:pPr>
        <w:ind w:left="3671" w:hanging="360"/>
      </w:pPr>
      <w:rPr>
        <w:lang w:val="it-IT" w:eastAsia="it-IT" w:bidi="it-IT"/>
      </w:rPr>
    </w:lvl>
    <w:lvl w:ilvl="8" w:tplc="888830C4">
      <w:numFmt w:val="bullet"/>
      <w:lvlText w:val="•"/>
      <w:lvlJc w:val="left"/>
      <w:pPr>
        <w:ind w:left="4098" w:hanging="360"/>
      </w:pPr>
      <w:rPr>
        <w:lang w:val="it-IT" w:eastAsia="it-IT" w:bidi="it-IT"/>
      </w:rPr>
    </w:lvl>
  </w:abstractNum>
  <w:abstractNum w:abstractNumId="3">
    <w:nsid w:val="404113A0"/>
    <w:multiLevelType w:val="singleLevel"/>
    <w:tmpl w:val="404113A0"/>
    <w:lvl w:ilvl="0">
      <w:start w:val="6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283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172A27"/>
    <w:rsid w:val="00081B88"/>
    <w:rsid w:val="001023C5"/>
    <w:rsid w:val="00162428"/>
    <w:rsid w:val="00172A27"/>
    <w:rsid w:val="002958AA"/>
    <w:rsid w:val="002D4C7A"/>
    <w:rsid w:val="003B3FBB"/>
    <w:rsid w:val="00454AF1"/>
    <w:rsid w:val="005E270B"/>
    <w:rsid w:val="006229B9"/>
    <w:rsid w:val="00742F89"/>
    <w:rsid w:val="00831AD4"/>
    <w:rsid w:val="00883DE0"/>
    <w:rsid w:val="00BD1024"/>
    <w:rsid w:val="00C025B5"/>
    <w:rsid w:val="00C91949"/>
    <w:rsid w:val="00FE72F2"/>
    <w:rsid w:val="00FF7547"/>
    <w:rsid w:val="059A395C"/>
    <w:rsid w:val="1E8E02AE"/>
    <w:rsid w:val="661604B5"/>
    <w:rsid w:val="728551BD"/>
    <w:rsid w:val="7BFE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semiHidden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kern w:val="2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742F89"/>
    <w:pPr>
      <w:widowControl w:val="0"/>
      <w:autoSpaceDE w:val="0"/>
      <w:autoSpaceDN w:val="0"/>
      <w:ind w:left="106"/>
      <w:jc w:val="left"/>
    </w:pPr>
    <w:rPr>
      <w:rFonts w:eastAsia="Times New Roman"/>
      <w:kern w:val="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D4C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D4C7A"/>
    <w:rPr>
      <w:rFonts w:hint="default"/>
      <w:kern w:val="2"/>
      <w:sz w:val="21"/>
    </w:rPr>
  </w:style>
  <w:style w:type="paragraph" w:styleId="Pidipagina">
    <w:name w:val="footer"/>
    <w:basedOn w:val="Normale"/>
    <w:link w:val="PidipaginaCarattere"/>
    <w:uiPriority w:val="99"/>
    <w:unhideWhenUsed/>
    <w:rsid w:val="002D4C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D4C7A"/>
    <w:rPr>
      <w:rFonts w:hint="default"/>
      <w:kern w:val="2"/>
      <w:sz w:val="21"/>
    </w:rPr>
  </w:style>
  <w:style w:type="character" w:styleId="Collegamentoipertestuale">
    <w:name w:val="Hyperlink"/>
    <w:unhideWhenUsed/>
    <w:rsid w:val="002D4C7A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FE7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liceomuna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Links>
    <vt:vector size="6" baseType="variant">
      <vt:variant>
        <vt:i4>6291517</vt:i4>
      </vt:variant>
      <vt:variant>
        <vt:i4>0</vt:i4>
      </vt:variant>
      <vt:variant>
        <vt:i4>0</vt:i4>
      </vt:variant>
      <vt:variant>
        <vt:i4>5</vt:i4>
      </vt:variant>
      <vt:variant>
        <vt:lpwstr>http://www.liceomunari.edu.it/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zefferino</dc:creator>
  <cp:lastModifiedBy>Annamaria</cp:lastModifiedBy>
  <cp:revision>2</cp:revision>
  <cp:lastPrinted>2019-10-10T21:28:00Z</cp:lastPrinted>
  <dcterms:created xsi:type="dcterms:W3CDTF">2023-10-02T06:53:00Z</dcterms:created>
  <dcterms:modified xsi:type="dcterms:W3CDTF">2023-10-02T06:53:00Z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1033-11.2.0.8888</vt:lpwstr>
  </property>
</Properties>
</file>