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51693" w14:textId="77777777" w:rsidR="00DF6344" w:rsidRPr="00DA3CDC" w:rsidRDefault="00DF6344" w:rsidP="00DF6344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</w:pPr>
      <w:r w:rsidRPr="00DA3CDC">
        <w:rPr>
          <w:rFonts w:eastAsia="Times New Roman" w:cstheme="minorHAnsi"/>
          <w:b/>
          <w:bCs/>
          <w:color w:val="FF0000"/>
          <w:sz w:val="28"/>
          <w:szCs w:val="28"/>
          <w:lang w:eastAsia="it-IT"/>
        </w:rPr>
        <w:t>ISTRUZIONI PER IL TRATTAMENTO E LA PROTEZIONE DEI DATI PERSONALI PER I DOCENTI</w:t>
      </w:r>
    </w:p>
    <w:p w14:paraId="176FD7C0" w14:textId="77777777" w:rsidR="00DF6344" w:rsidRPr="00DF6344" w:rsidRDefault="00DF6344" w:rsidP="00DF6344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DF6344">
        <w:rPr>
          <w:rFonts w:eastAsia="Times New Roman" w:cstheme="minorHAnsi"/>
          <w:color w:val="000000"/>
          <w:sz w:val="18"/>
          <w:szCs w:val="18"/>
          <w:lang w:eastAsia="it-IT"/>
        </w:rPr>
        <w:br/>
      </w:r>
      <w:r w:rsidRPr="00DF6344">
        <w:rPr>
          <w:rFonts w:eastAsia="Times New Roman" w:cstheme="minorHAnsi"/>
          <w:color w:val="000000"/>
          <w:sz w:val="28"/>
          <w:szCs w:val="28"/>
          <w:lang w:eastAsia="it-IT"/>
        </w:rPr>
        <w:t>Le presenti istruzioni contengono la descrizione delle misure operative da adottare per garantire la sicurezza dei dati personali.</w:t>
      </w:r>
    </w:p>
    <w:p w14:paraId="38B4AC21" w14:textId="77777777" w:rsidR="00DF6344" w:rsidRPr="00DF6344" w:rsidRDefault="00DF6344" w:rsidP="00DF6344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14:paraId="063C3D7E" w14:textId="258D60CE" w:rsidR="00DF6344" w:rsidRPr="0039332E" w:rsidRDefault="00DF6344" w:rsidP="0039332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39332E">
        <w:rPr>
          <w:rFonts w:eastAsia="Times New Roman" w:cstheme="minorHAnsi"/>
          <w:color w:val="000000"/>
          <w:sz w:val="28"/>
          <w:szCs w:val="28"/>
          <w:lang w:eastAsia="it-IT"/>
        </w:rPr>
        <w:t>Costituisce trattamento qualunque operazione, svolta con o senza l’ausilio di mezzi elettronici o comunque automatizzati, concernente la raccolta, la registrazione, l’organizzazione, la conservazione, l’elaborazione, la modificazione, la selezione, l’estrazione, il raffronto, l’utilizzo, l’interconnessione, il blocco, la comunicazione, la diffusione, la cancellazione e la distruzione dei dati.</w:t>
      </w:r>
    </w:p>
    <w:p w14:paraId="2E309334" w14:textId="77777777" w:rsidR="0039332E" w:rsidRPr="0039332E" w:rsidRDefault="0039332E" w:rsidP="0039332E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14:paraId="500FB389" w14:textId="7D031CD0" w:rsidR="00DF6344" w:rsidRPr="0039332E" w:rsidRDefault="00DF6344" w:rsidP="0039332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39332E">
        <w:rPr>
          <w:rFonts w:eastAsia="Times New Roman" w:cstheme="minorHAnsi"/>
          <w:color w:val="000000"/>
          <w:sz w:val="28"/>
          <w:szCs w:val="28"/>
          <w:lang w:eastAsia="it-IT"/>
        </w:rPr>
        <w:t>Nello svolgimento delle sue mansioni, la persona autorizzata dovrà: </w:t>
      </w:r>
    </w:p>
    <w:p w14:paraId="0567616B" w14:textId="77777777" w:rsidR="00DF6344" w:rsidRPr="00205F02" w:rsidRDefault="00DF6344" w:rsidP="00DF6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accedere solo ai dati strettamente necessari all’esercizio delle proprie mansioni;</w:t>
      </w:r>
    </w:p>
    <w:p w14:paraId="6A1106C2" w14:textId="77777777" w:rsidR="00DF6344" w:rsidRPr="00205F02" w:rsidRDefault="00DF6344" w:rsidP="00DF6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trattare i dati personali in modo lecito e secondo correttezza;</w:t>
      </w:r>
    </w:p>
    <w:p w14:paraId="2A3D25DB" w14:textId="77777777" w:rsidR="00DF6344" w:rsidRPr="00205F02" w:rsidRDefault="00DF6344" w:rsidP="00DF6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raccogliere e registrare i dati personali per scopi determinati, espliciti e legittimi, ed utilizzarli solo per operazioni di trattamento compatibili con le finalità connesse all'attività svolta;</w:t>
      </w:r>
    </w:p>
    <w:p w14:paraId="06E2132F" w14:textId="77777777" w:rsidR="00DF6344" w:rsidRPr="00205F02" w:rsidRDefault="00DF6344" w:rsidP="00DF6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verificare che i dati siano esatti e, se necessario, aggiornarli;</w:t>
      </w:r>
    </w:p>
    <w:p w14:paraId="2A06B6A3" w14:textId="77777777" w:rsidR="00DF6344" w:rsidRPr="00205F02" w:rsidRDefault="00DF6344" w:rsidP="00DF6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verificare che i dati siano pertinenti, completi e non eccedenti rispetto alle finalità per le quali sono raccolti e successivamente trattati;</w:t>
      </w:r>
    </w:p>
    <w:p w14:paraId="5E994668" w14:textId="051AC42F" w:rsidR="00DF6344" w:rsidRPr="00205F02" w:rsidRDefault="00DF6344" w:rsidP="00DF6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conservare i dati in forma che consenta l'identificazione dell'interessato per un periodo di tempo non superiore a quello necessario agli scopi per i quali essi sono stati raccolti e successivamente trattati;</w:t>
      </w:r>
    </w:p>
    <w:p w14:paraId="392EF0A7" w14:textId="77777777" w:rsidR="00DF6344" w:rsidRPr="00205F02" w:rsidRDefault="00DF6344" w:rsidP="00DF6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non comunicare a terzi, al di fuori dell’ambito lavorativo, o in difformità dalle istruzioni ricevute, qualsivoglia dato personale;</w:t>
      </w:r>
    </w:p>
    <w:p w14:paraId="58D30D95" w14:textId="20075B21" w:rsidR="00DF6344" w:rsidRPr="00205F02" w:rsidRDefault="00DF6344" w:rsidP="00DF6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 xml:space="preserve">informare prontamente il </w:t>
      </w:r>
      <w:r w:rsidRPr="00205F02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REFERENTE PRIVACY </w:t>
      </w: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(individuato nel D.S.G.A.) di ogni circostanza idonea a determinare pericolo di dispersione o utilizzazione non autorizzata dei dati stessi;</w:t>
      </w:r>
    </w:p>
    <w:p w14:paraId="33BD01F1" w14:textId="06D7CE05" w:rsidR="00DF6344" w:rsidRPr="00205F02" w:rsidRDefault="00DF6344" w:rsidP="00DF6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 xml:space="preserve">non fornire telefonicamente o a mezzo fax dati e informazioni relativi a terzi, senza una specifica autorizzazione del </w:t>
      </w:r>
      <w:r w:rsidRPr="00205F02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REFERENTE PRIVACY </w:t>
      </w: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(individuato nel D.S.G.A.);</w:t>
      </w:r>
    </w:p>
    <w:p w14:paraId="75005B35" w14:textId="77777777" w:rsidR="00DF6344" w:rsidRPr="00205F02" w:rsidRDefault="00DF6344" w:rsidP="00DF6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non fornire telefonicamente o a mezzo fax dati e informazioni ai diretti interessati, senza avere la certezza della loro identità;</w:t>
      </w:r>
    </w:p>
    <w:p w14:paraId="29B7E63C" w14:textId="43A5929B" w:rsidR="00DF6344" w:rsidRPr="00205F02" w:rsidRDefault="00DF6344" w:rsidP="00DF6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 xml:space="preserve">non lasciare a disposizione di estranei documenti o supporti di </w:t>
      </w:r>
      <w:r w:rsidR="00205F02" w:rsidRPr="00205F02">
        <w:rPr>
          <w:rFonts w:eastAsia="Times New Roman" w:cstheme="minorHAnsi"/>
          <w:color w:val="000000"/>
          <w:sz w:val="28"/>
          <w:szCs w:val="28"/>
          <w:lang w:eastAsia="it-IT"/>
        </w:rPr>
        <w:t>m</w:t>
      </w: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emorizzazione che contengono dati personali o sensibili;</w:t>
      </w:r>
    </w:p>
    <w:p w14:paraId="0F084785" w14:textId="77777777" w:rsidR="00DF6344" w:rsidRPr="00205F02" w:rsidRDefault="00DF6344" w:rsidP="00DF6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accertarsi della distruzione di documenti inutilizzati contenenti dati personali o sensibili;</w:t>
      </w:r>
    </w:p>
    <w:p w14:paraId="4BAC63E0" w14:textId="77777777" w:rsidR="00DF6344" w:rsidRPr="00205F02" w:rsidRDefault="00DF6344" w:rsidP="00DF63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lastRenderedPageBreak/>
        <w:t>non abbandonare la postazione di lavoro, senza aver provveduto a custodire in luogo sicuro i documenti contenenti dati personali;</w:t>
      </w:r>
    </w:p>
    <w:p w14:paraId="6C419E45" w14:textId="41F626C4" w:rsidR="00DF6344" w:rsidRPr="00205F02" w:rsidRDefault="00DF6344" w:rsidP="00DF6344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br/>
        <w:t>in caso di utilizzo di strumenti informatici:</w:t>
      </w: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br/>
      </w:r>
    </w:p>
    <w:p w14:paraId="2C61AB70" w14:textId="3A6D1BFF" w:rsidR="00DF6344" w:rsidRPr="00205F02" w:rsidRDefault="00DF6344" w:rsidP="00DF63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scegliere una password che sia composta da otto caratteri e non facilmente intuibile, evitando che contenga riferimenti alla propria persona (es. proprio nome o di congiunti, date di nascita, ecc.);</w:t>
      </w:r>
    </w:p>
    <w:p w14:paraId="39FAB098" w14:textId="77777777" w:rsidR="00DF6344" w:rsidRPr="00205F02" w:rsidRDefault="00DF6344" w:rsidP="00DF63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curare la conservazione della propria password ed evitare di comunicarla ad altri;</w:t>
      </w:r>
    </w:p>
    <w:p w14:paraId="615586F1" w14:textId="5C4AAD3B" w:rsidR="00DF6344" w:rsidRPr="00205F02" w:rsidRDefault="00DF6344" w:rsidP="00DF63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cambiare periodicamente (almeno una volta ogni tre mesi in caso di trattamento di dat</w:t>
      </w:r>
      <w:r w:rsidR="00205F02" w:rsidRPr="00205F02">
        <w:rPr>
          <w:rFonts w:eastAsia="Times New Roman" w:cstheme="minorHAnsi"/>
          <w:color w:val="000000"/>
          <w:sz w:val="28"/>
          <w:szCs w:val="28"/>
          <w:lang w:eastAsia="it-IT"/>
        </w:rPr>
        <w:t>i</w:t>
      </w: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sensibili o giudiziari,</w:t>
      </w:r>
      <w:r w:rsidR="00205F02" w:rsidRPr="00205F02">
        <w:rPr>
          <w:rFonts w:eastAsia="Times New Roman" w:cstheme="minorHAnsi"/>
          <w:color w:val="000000"/>
          <w:sz w:val="28"/>
          <w:szCs w:val="28"/>
          <w:lang w:eastAsia="it-IT"/>
        </w:rPr>
        <w:t xml:space="preserve"> </w:t>
      </w: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altrimenti ogni 6 mesi) la propria password;</w:t>
      </w:r>
    </w:p>
    <w:p w14:paraId="1C4B7D86" w14:textId="77777777" w:rsidR="00DF6344" w:rsidRPr="00205F02" w:rsidRDefault="00DF6344" w:rsidP="00DF63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spegnere correttamente il computer al termine di ogni sessione di lavoro;</w:t>
      </w:r>
    </w:p>
    <w:p w14:paraId="171B3222" w14:textId="1B39FA9B" w:rsidR="00DF6344" w:rsidRPr="00205F02" w:rsidRDefault="00DF6344" w:rsidP="00DF63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non abbandonare la propria postazione di lavoro per la pausa o altri motivi senza aver spento la postazione di lavoro o aver inserito uno screensaver con password;</w:t>
      </w:r>
    </w:p>
    <w:p w14:paraId="1A4FD823" w14:textId="5D1468CB" w:rsidR="00205F02" w:rsidRDefault="00205F02" w:rsidP="00DF63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verificare che sul PC/Tablet/Smartphone si disponga di un software Antivirus aggiornato e, possibilmente, installare un Firewall</w:t>
      </w:r>
      <w:r w:rsidR="0039332E">
        <w:rPr>
          <w:rFonts w:eastAsia="Times New Roman" w:cstheme="minorHAnsi"/>
          <w:color w:val="000000"/>
          <w:sz w:val="28"/>
          <w:szCs w:val="28"/>
          <w:lang w:eastAsia="it-IT"/>
        </w:rPr>
        <w:t>;</w:t>
      </w:r>
    </w:p>
    <w:p w14:paraId="0CEFE81D" w14:textId="5DBA5556" w:rsidR="0039332E" w:rsidRDefault="0039332E" w:rsidP="00DF63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>
        <w:rPr>
          <w:rFonts w:eastAsia="Times New Roman" w:cstheme="minorHAnsi"/>
          <w:color w:val="000000"/>
          <w:sz w:val="28"/>
          <w:szCs w:val="28"/>
          <w:lang w:eastAsia="it-IT"/>
        </w:rPr>
        <w:t>non lasciare incustoditi supporti esterni quali chiavette USB o Hard Disk.</w:t>
      </w:r>
    </w:p>
    <w:p w14:paraId="61BF8A4A" w14:textId="188D87E1" w:rsidR="0039332E" w:rsidRPr="00205F02" w:rsidRDefault="0039332E" w:rsidP="0039332E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14:paraId="095EFB87" w14:textId="77777777" w:rsidR="00DF6344" w:rsidRPr="00205F02" w:rsidRDefault="00DF6344" w:rsidP="00DF6344">
      <w:pPr>
        <w:spacing w:after="0" w:line="240" w:lineRule="auto"/>
        <w:rPr>
          <w:rFonts w:eastAsia="Times New Roman" w:cstheme="minorHAnsi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in caso di utilizzo di posta elettronica:</w:t>
      </w: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br/>
      </w:r>
    </w:p>
    <w:p w14:paraId="1BE40DDC" w14:textId="77777777" w:rsidR="00DF6344" w:rsidRPr="00205F02" w:rsidRDefault="00DF6344" w:rsidP="00DF63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non aprire documenti di cui non sia certa la provenienza;</w:t>
      </w:r>
    </w:p>
    <w:p w14:paraId="16F48405" w14:textId="77777777" w:rsidR="00DF6344" w:rsidRPr="00205F02" w:rsidRDefault="00DF6344" w:rsidP="00DF63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controllare accuratamente l'indirizzo dei destinatari prima di inviare email contenenti in allegato o nel corpo del messaggio dati personali.</w:t>
      </w:r>
    </w:p>
    <w:p w14:paraId="2F411729" w14:textId="77777777" w:rsidR="00DF6344" w:rsidRPr="00205F02" w:rsidRDefault="00DF6344" w:rsidP="00DF6344">
      <w:pPr>
        <w:rPr>
          <w:rFonts w:cstheme="minorHAnsi"/>
          <w:sz w:val="28"/>
          <w:szCs w:val="28"/>
        </w:rPr>
      </w:pPr>
    </w:p>
    <w:p w14:paraId="119D36D7" w14:textId="3AC79893" w:rsidR="00BD5431" w:rsidRPr="00205F02" w:rsidRDefault="00BD5431" w:rsidP="00BD5431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  <w:lang w:eastAsia="it-IT"/>
        </w:rPr>
      </w:pPr>
      <w:bookmarkStart w:id="0" w:name="_GoBack"/>
      <w:bookmarkEnd w:id="0"/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t>Il Dirigente scolastico</w:t>
      </w:r>
      <w:r w:rsidRPr="00205F02">
        <w:rPr>
          <w:rFonts w:eastAsia="Times New Roman" w:cstheme="minorHAnsi"/>
          <w:color w:val="000000"/>
          <w:sz w:val="28"/>
          <w:szCs w:val="28"/>
          <w:lang w:eastAsia="it-IT"/>
        </w:rPr>
        <w:br/>
      </w:r>
      <w:r w:rsidR="00AF2ECF" w:rsidRPr="00205F02">
        <w:rPr>
          <w:rFonts w:eastAsia="Times New Roman" w:cstheme="minorHAnsi"/>
          <w:color w:val="000000"/>
          <w:sz w:val="28"/>
          <w:szCs w:val="28"/>
          <w:lang w:eastAsia="it-IT"/>
        </w:rPr>
        <w:t>Prof</w:t>
      </w:r>
      <w:r w:rsidR="00D7528E" w:rsidRPr="00205F02">
        <w:rPr>
          <w:rFonts w:eastAsia="Times New Roman" w:cstheme="minorHAnsi"/>
          <w:color w:val="000000"/>
          <w:sz w:val="28"/>
          <w:szCs w:val="28"/>
          <w:lang w:eastAsia="it-IT"/>
        </w:rPr>
        <w:t xml:space="preserve">.ssa </w:t>
      </w:r>
      <w:r w:rsidR="00CE62C0" w:rsidRPr="00205F02">
        <w:rPr>
          <w:rFonts w:eastAsia="Times New Roman" w:cstheme="minorHAnsi"/>
          <w:color w:val="000000"/>
          <w:sz w:val="28"/>
          <w:szCs w:val="28"/>
          <w:lang w:eastAsia="it-IT"/>
        </w:rPr>
        <w:t>Carmela Mosca</w:t>
      </w:r>
    </w:p>
    <w:p w14:paraId="574DA00F" w14:textId="77777777" w:rsidR="00EC2872" w:rsidRPr="00205F02" w:rsidRDefault="00EC2872">
      <w:pPr>
        <w:rPr>
          <w:rFonts w:cstheme="minorHAnsi"/>
          <w:sz w:val="28"/>
          <w:szCs w:val="28"/>
        </w:rPr>
      </w:pPr>
    </w:p>
    <w:sectPr w:rsidR="00EC2872" w:rsidRPr="00205F02" w:rsidSect="0041325C">
      <w:pgSz w:w="11906" w:h="16838"/>
      <w:pgMar w:top="1417" w:right="1134" w:bottom="1134" w:left="1134" w:header="708" w:footer="708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749B"/>
    <w:multiLevelType w:val="multilevel"/>
    <w:tmpl w:val="4744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772D9"/>
    <w:multiLevelType w:val="hybridMultilevel"/>
    <w:tmpl w:val="320A21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30CFC"/>
    <w:multiLevelType w:val="multilevel"/>
    <w:tmpl w:val="BEC0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313EC"/>
    <w:multiLevelType w:val="multilevel"/>
    <w:tmpl w:val="DE42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662C2"/>
    <w:multiLevelType w:val="multilevel"/>
    <w:tmpl w:val="D8C2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40F1F"/>
    <w:multiLevelType w:val="multilevel"/>
    <w:tmpl w:val="A700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31"/>
    <w:rsid w:val="00015030"/>
    <w:rsid w:val="00042F33"/>
    <w:rsid w:val="000A71BA"/>
    <w:rsid w:val="00205F02"/>
    <w:rsid w:val="00346F24"/>
    <w:rsid w:val="0039332E"/>
    <w:rsid w:val="003A68C9"/>
    <w:rsid w:val="003F0426"/>
    <w:rsid w:val="0041325C"/>
    <w:rsid w:val="00607738"/>
    <w:rsid w:val="00831E05"/>
    <w:rsid w:val="008F02B5"/>
    <w:rsid w:val="009C297F"/>
    <w:rsid w:val="00A3341D"/>
    <w:rsid w:val="00AF2ECF"/>
    <w:rsid w:val="00BD5431"/>
    <w:rsid w:val="00C338C6"/>
    <w:rsid w:val="00CE62C0"/>
    <w:rsid w:val="00D7528E"/>
    <w:rsid w:val="00DA3CDC"/>
    <w:rsid w:val="00DF6344"/>
    <w:rsid w:val="00EC05AA"/>
    <w:rsid w:val="00E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AB0F"/>
  <w15:docId w15:val="{47CBCE7B-7B06-4410-B82F-ED4734CE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28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2B4E6-6162-436A-A9C2-993F433A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Napolitano</dc:creator>
  <cp:lastModifiedBy>Preside</cp:lastModifiedBy>
  <cp:revision>2</cp:revision>
  <dcterms:created xsi:type="dcterms:W3CDTF">2021-03-12T08:45:00Z</dcterms:created>
  <dcterms:modified xsi:type="dcterms:W3CDTF">2021-03-12T08:45:00Z</dcterms:modified>
</cp:coreProperties>
</file>