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B2772A">
        <w:rPr>
          <w:rFonts w:ascii="Arial" w:hAnsi="Arial" w:cs="Arial"/>
          <w:u w:val="single"/>
          <w:lang w:eastAsia="ar-SA"/>
        </w:rPr>
        <w:t xml:space="preserve"> </w:t>
      </w:r>
      <w:r w:rsidR="00E05361">
        <w:rPr>
          <w:rFonts w:ascii="Arial" w:hAnsi="Arial" w:cs="Arial"/>
          <w:u w:val="single"/>
          <w:lang w:eastAsia="ar-SA"/>
        </w:rPr>
        <w:t>COLLAUDATORE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FE2EBB">
        <w:rPr>
          <w:rFonts w:ascii="Arial" w:hAnsi="Arial" w:cs="Arial"/>
          <w:b/>
          <w:sz w:val="18"/>
          <w:szCs w:val="18"/>
        </w:rPr>
        <w:t>LABORATORI GREEN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42098D">
        <w:rPr>
          <w:rFonts w:ascii="Arial" w:hAnsi="Arial" w:cs="Arial"/>
          <w:b/>
          <w:sz w:val="18"/>
          <w:szCs w:val="18"/>
        </w:rPr>
        <w:t xml:space="preserve"> </w:t>
      </w:r>
      <w:r w:rsidR="00E05361">
        <w:rPr>
          <w:rFonts w:ascii="Arial" w:hAnsi="Arial" w:cs="Arial"/>
          <w:b/>
          <w:sz w:val="18"/>
          <w:szCs w:val="18"/>
        </w:rPr>
        <w:t>COLLAUDATORE</w:t>
      </w:r>
      <w:r w:rsidR="0042098D">
        <w:rPr>
          <w:rFonts w:ascii="Arial" w:hAnsi="Arial" w:cs="Arial"/>
          <w:b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3A23A4">
        <w:rPr>
          <w:rFonts w:ascii="Arial" w:hAnsi="Arial" w:cs="Arial"/>
          <w:sz w:val="18"/>
          <w:szCs w:val="18"/>
        </w:rPr>
        <w:t xml:space="preserve">196/03, autorizza l’IIS “B. Munari”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al</w:t>
      </w:r>
    </w:p>
    <w:p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C7C" w:rsidRDefault="00BB7C7C">
      <w:r>
        <w:separator/>
      </w:r>
    </w:p>
  </w:endnote>
  <w:endnote w:type="continuationSeparator" w:id="1">
    <w:p w:rsidR="00BB7C7C" w:rsidRDefault="00BB7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12BF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312BFC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42098D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C7C" w:rsidRDefault="00BB7C7C">
      <w:r>
        <w:separator/>
      </w:r>
    </w:p>
  </w:footnote>
  <w:footnote w:type="continuationSeparator" w:id="1">
    <w:p w:rsidR="00BB7C7C" w:rsidRDefault="00BB7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12BFC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23A4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2098D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2772A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B7C7C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361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12BFC"/>
  </w:style>
  <w:style w:type="paragraph" w:styleId="Titolo1">
    <w:name w:val="heading 1"/>
    <w:basedOn w:val="Normale"/>
    <w:next w:val="Normale"/>
    <w:qFormat/>
    <w:rsid w:val="00312BF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12B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12B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12B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12B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12B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12BF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12B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12BF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12B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2BFC"/>
  </w:style>
  <w:style w:type="character" w:styleId="Collegamentoipertestuale">
    <w:name w:val="Hyperlink"/>
    <w:uiPriority w:val="99"/>
    <w:rsid w:val="00312BFC"/>
    <w:rPr>
      <w:color w:val="0000FF"/>
      <w:u w:val="single"/>
    </w:rPr>
  </w:style>
  <w:style w:type="paragraph" w:styleId="Corpodeltesto">
    <w:name w:val="Body Text"/>
    <w:basedOn w:val="Normale"/>
    <w:rsid w:val="00312BF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312BFC"/>
  </w:style>
  <w:style w:type="character" w:styleId="Rimandonotaapidipagina">
    <w:name w:val="footnote reference"/>
    <w:uiPriority w:val="99"/>
    <w:semiHidden/>
    <w:rsid w:val="00312BFC"/>
    <w:rPr>
      <w:vertAlign w:val="superscript"/>
    </w:rPr>
  </w:style>
  <w:style w:type="paragraph" w:styleId="Intestazione">
    <w:name w:val="header"/>
    <w:basedOn w:val="Normale"/>
    <w:link w:val="IntestazioneCarattere"/>
    <w:rsid w:val="00312BF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9C54-9391-4E33-B4A8-22337F4C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Annamaria</cp:lastModifiedBy>
  <cp:revision>4</cp:revision>
  <cp:lastPrinted>2018-05-17T14:28:00Z</cp:lastPrinted>
  <dcterms:created xsi:type="dcterms:W3CDTF">2023-07-18T07:21:00Z</dcterms:created>
  <dcterms:modified xsi:type="dcterms:W3CDTF">2023-07-18T08:00:00Z</dcterms:modified>
</cp:coreProperties>
</file>